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DC4A" w14:textId="49EBEDEF" w:rsidR="002373A2" w:rsidRDefault="002373A2" w:rsidP="003F4885">
      <w:pPr>
        <w:jc w:val="center"/>
        <w:rPr>
          <w:b/>
          <w:bCs/>
        </w:rPr>
      </w:pPr>
      <w:r w:rsidRPr="002373A2">
        <w:rPr>
          <w:b/>
          <w:bCs/>
        </w:rPr>
        <w:t>2. fejezet - A víz szerepe az élőlényekben</w:t>
      </w:r>
    </w:p>
    <w:p w14:paraId="0C4A91AC" w14:textId="77777777" w:rsidR="0048474B" w:rsidRDefault="0048474B" w:rsidP="003F4885">
      <w:pPr>
        <w:jc w:val="both"/>
        <w:rPr>
          <w:b/>
          <w:bCs/>
        </w:rPr>
      </w:pPr>
    </w:p>
    <w:p w14:paraId="5111087B" w14:textId="438CD169" w:rsidR="002373A2" w:rsidRPr="006E17E9" w:rsidRDefault="002373A2" w:rsidP="003F4885">
      <w:pPr>
        <w:jc w:val="both"/>
        <w:rPr>
          <w:b/>
          <w:bCs/>
          <w:u w:val="single"/>
        </w:rPr>
      </w:pPr>
      <w:r w:rsidRPr="006E17E9">
        <w:rPr>
          <w:b/>
          <w:bCs/>
          <w:u w:val="single"/>
        </w:rPr>
        <w:t>A víz jelentősége</w:t>
      </w:r>
    </w:p>
    <w:p w14:paraId="157F2B6E" w14:textId="77777777" w:rsidR="002373A2" w:rsidRPr="002373A2" w:rsidRDefault="002373A2" w:rsidP="003F4885">
      <w:pPr>
        <w:jc w:val="both"/>
      </w:pPr>
      <w:r w:rsidRPr="002373A2">
        <w:t>A víz az élet alapja. Az élő szervezetek tömegének jelentős része víz:</w:t>
      </w:r>
    </w:p>
    <w:p w14:paraId="4AB1DF25" w14:textId="77777777" w:rsidR="002373A2" w:rsidRPr="002373A2" w:rsidRDefault="002373A2" w:rsidP="003F4885">
      <w:pPr>
        <w:numPr>
          <w:ilvl w:val="0"/>
          <w:numId w:val="1"/>
        </w:numPr>
        <w:jc w:val="both"/>
      </w:pPr>
      <w:r w:rsidRPr="002373A2">
        <w:t>növények: 80–90%</w:t>
      </w:r>
    </w:p>
    <w:p w14:paraId="24CA7386" w14:textId="77777777" w:rsidR="002373A2" w:rsidRPr="002373A2" w:rsidRDefault="002373A2" w:rsidP="003F4885">
      <w:pPr>
        <w:numPr>
          <w:ilvl w:val="0"/>
          <w:numId w:val="1"/>
        </w:numPr>
        <w:jc w:val="both"/>
      </w:pPr>
      <w:r w:rsidRPr="002373A2">
        <w:t>állatok: 60–70%</w:t>
      </w:r>
    </w:p>
    <w:p w14:paraId="05BE906F" w14:textId="77777777" w:rsidR="002373A2" w:rsidRPr="002373A2" w:rsidRDefault="002373A2" w:rsidP="003F4885">
      <w:pPr>
        <w:numPr>
          <w:ilvl w:val="0"/>
          <w:numId w:val="1"/>
        </w:numPr>
        <w:jc w:val="both"/>
      </w:pPr>
      <w:r w:rsidRPr="002373A2">
        <w:t>ember: kb. 60% (az újszülötteknél akár 75%)</w:t>
      </w:r>
    </w:p>
    <w:p w14:paraId="7AB7A100" w14:textId="77777777" w:rsidR="002373A2" w:rsidRPr="002373A2" w:rsidRDefault="002373A2" w:rsidP="003F4885">
      <w:pPr>
        <w:jc w:val="both"/>
      </w:pPr>
      <w:r w:rsidRPr="002373A2">
        <w:t>A sejtek belső környezete (citoplazma), a vér, a nyirok, a sejtek közötti tér mind vízalapú közeg.</w:t>
      </w:r>
    </w:p>
    <w:p w14:paraId="71A8836B" w14:textId="65066146" w:rsidR="002373A2" w:rsidRPr="002373A2" w:rsidRDefault="002373A2" w:rsidP="003F4885">
      <w:pPr>
        <w:jc w:val="both"/>
      </w:pPr>
    </w:p>
    <w:p w14:paraId="68C69AFA" w14:textId="77777777" w:rsidR="002373A2" w:rsidRPr="002373A2" w:rsidRDefault="002373A2" w:rsidP="003F4885">
      <w:pPr>
        <w:jc w:val="both"/>
        <w:rPr>
          <w:b/>
          <w:bCs/>
        </w:rPr>
      </w:pPr>
      <w:r w:rsidRPr="002373A2">
        <w:rPr>
          <w:b/>
          <w:bCs/>
        </w:rPr>
        <w:t>A víz tulajdonságai (fizikai és kémiai)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8"/>
        <w:gridCol w:w="4314"/>
      </w:tblGrid>
      <w:tr w:rsidR="002373A2" w:rsidRPr="002373A2" w14:paraId="70C75012" w14:textId="77777777" w:rsidTr="00D11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345372" w14:textId="77777777" w:rsidR="002373A2" w:rsidRPr="002373A2" w:rsidRDefault="002373A2" w:rsidP="003F4885">
            <w:pPr>
              <w:jc w:val="both"/>
            </w:pPr>
            <w:r w:rsidRPr="002373A2">
              <w:t>Tulajdonság</w:t>
            </w:r>
          </w:p>
        </w:tc>
        <w:tc>
          <w:tcPr>
            <w:tcW w:w="0" w:type="auto"/>
            <w:vAlign w:val="center"/>
            <w:hideMark/>
          </w:tcPr>
          <w:p w14:paraId="40720219" w14:textId="77777777" w:rsidR="002373A2" w:rsidRPr="002373A2" w:rsidRDefault="002373A2" w:rsidP="003F4885">
            <w:pPr>
              <w:jc w:val="both"/>
            </w:pPr>
            <w:r w:rsidRPr="002373A2">
              <w:t>Biológiai jelentőség</w:t>
            </w:r>
          </w:p>
        </w:tc>
      </w:tr>
      <w:tr w:rsidR="002373A2" w:rsidRPr="002373A2" w14:paraId="2E0A5281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7BE53" w14:textId="77777777" w:rsidR="002373A2" w:rsidRPr="002373A2" w:rsidRDefault="002373A2" w:rsidP="003F4885">
            <w:pPr>
              <w:jc w:val="both"/>
            </w:pPr>
            <w:r w:rsidRPr="002373A2">
              <w:t>Poláris molekula</w:t>
            </w:r>
          </w:p>
        </w:tc>
        <w:tc>
          <w:tcPr>
            <w:tcW w:w="0" w:type="auto"/>
            <w:vAlign w:val="center"/>
            <w:hideMark/>
          </w:tcPr>
          <w:p w14:paraId="262D2C54" w14:textId="77777777" w:rsidR="002373A2" w:rsidRPr="002373A2" w:rsidRDefault="002373A2" w:rsidP="003F4885">
            <w:pPr>
              <w:jc w:val="both"/>
            </w:pPr>
            <w:r w:rsidRPr="002373A2">
              <w:t>Kiváló oldószer (→ „az élet oldószere”)</w:t>
            </w:r>
          </w:p>
        </w:tc>
      </w:tr>
      <w:tr w:rsidR="002373A2" w:rsidRPr="002373A2" w14:paraId="02315B6D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BFD59" w14:textId="77777777" w:rsidR="002373A2" w:rsidRPr="002373A2" w:rsidRDefault="002373A2" w:rsidP="003F4885">
            <w:pPr>
              <w:jc w:val="both"/>
            </w:pPr>
            <w:r w:rsidRPr="002373A2">
              <w:t>Hidrogénkötések kialakítására képes</w:t>
            </w:r>
          </w:p>
        </w:tc>
        <w:tc>
          <w:tcPr>
            <w:tcW w:w="0" w:type="auto"/>
            <w:vAlign w:val="center"/>
            <w:hideMark/>
          </w:tcPr>
          <w:p w14:paraId="30031B0C" w14:textId="77777777" w:rsidR="002373A2" w:rsidRPr="002373A2" w:rsidRDefault="002373A2" w:rsidP="003F4885">
            <w:pPr>
              <w:jc w:val="both"/>
            </w:pPr>
            <w:r w:rsidRPr="002373A2">
              <w:t>Magas fajhő, felületi feszültség, kohézió</w:t>
            </w:r>
          </w:p>
        </w:tc>
      </w:tr>
      <w:tr w:rsidR="002373A2" w:rsidRPr="002373A2" w14:paraId="1331AEDA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D23B0" w14:textId="77777777" w:rsidR="002373A2" w:rsidRPr="002373A2" w:rsidRDefault="002373A2" w:rsidP="003F4885">
            <w:pPr>
              <w:jc w:val="both"/>
            </w:pPr>
            <w:r w:rsidRPr="002373A2">
              <w:t>Magas fajhője van</w:t>
            </w:r>
          </w:p>
        </w:tc>
        <w:tc>
          <w:tcPr>
            <w:tcW w:w="0" w:type="auto"/>
            <w:vAlign w:val="center"/>
            <w:hideMark/>
          </w:tcPr>
          <w:p w14:paraId="539EEE88" w14:textId="77777777" w:rsidR="002373A2" w:rsidRPr="002373A2" w:rsidRDefault="002373A2" w:rsidP="003F4885">
            <w:pPr>
              <w:jc w:val="both"/>
            </w:pPr>
            <w:r w:rsidRPr="002373A2">
              <w:t>Lassítja a hőmérséklet-ingadozást → hőstabilitás</w:t>
            </w:r>
          </w:p>
        </w:tc>
      </w:tr>
      <w:tr w:rsidR="002373A2" w:rsidRPr="002373A2" w14:paraId="2A01E36B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D93B2" w14:textId="77777777" w:rsidR="002373A2" w:rsidRPr="002373A2" w:rsidRDefault="002373A2" w:rsidP="003F4885">
            <w:pPr>
              <w:jc w:val="both"/>
            </w:pPr>
            <w:r w:rsidRPr="002373A2">
              <w:t>Kohézió és adhézió</w:t>
            </w:r>
          </w:p>
        </w:tc>
        <w:tc>
          <w:tcPr>
            <w:tcW w:w="0" w:type="auto"/>
            <w:vAlign w:val="center"/>
            <w:hideMark/>
          </w:tcPr>
          <w:p w14:paraId="47E7FDD6" w14:textId="77777777" w:rsidR="002373A2" w:rsidRPr="002373A2" w:rsidRDefault="002373A2" w:rsidP="003F4885">
            <w:pPr>
              <w:jc w:val="both"/>
            </w:pPr>
            <w:r w:rsidRPr="002373A2">
              <w:t>Vízoszlop megtartása a növényi szállítóedényekben (kapillaritás)</w:t>
            </w:r>
          </w:p>
        </w:tc>
      </w:tr>
      <w:tr w:rsidR="002373A2" w:rsidRPr="002373A2" w14:paraId="561FD2A8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E5032" w14:textId="77777777" w:rsidR="002373A2" w:rsidRPr="002373A2" w:rsidRDefault="002373A2" w:rsidP="003F4885">
            <w:pPr>
              <w:jc w:val="both"/>
            </w:pPr>
            <w:r w:rsidRPr="002373A2">
              <w:t>Szilárd halmazállapotban (jég) kisebb sűrűségű, mint folyékony állapotban</w:t>
            </w:r>
          </w:p>
        </w:tc>
        <w:tc>
          <w:tcPr>
            <w:tcW w:w="0" w:type="auto"/>
            <w:vAlign w:val="center"/>
            <w:hideMark/>
          </w:tcPr>
          <w:p w14:paraId="79D75D36" w14:textId="77777777" w:rsidR="002373A2" w:rsidRPr="002373A2" w:rsidRDefault="002373A2" w:rsidP="003F4885">
            <w:pPr>
              <w:jc w:val="both"/>
            </w:pPr>
            <w:r w:rsidRPr="002373A2">
              <w:t>A jég a víz felszínén úszik → vízi élővilág túlélése télen</w:t>
            </w:r>
          </w:p>
        </w:tc>
      </w:tr>
    </w:tbl>
    <w:p w14:paraId="1DE1628E" w14:textId="23C335DF" w:rsidR="002373A2" w:rsidRDefault="002373A2" w:rsidP="003F4885">
      <w:pPr>
        <w:jc w:val="both"/>
      </w:pPr>
    </w:p>
    <w:p w14:paraId="16181244" w14:textId="77777777" w:rsidR="0048474B" w:rsidRPr="002373A2" w:rsidRDefault="0048474B" w:rsidP="003F4885">
      <w:pPr>
        <w:jc w:val="both"/>
      </w:pPr>
    </w:p>
    <w:p w14:paraId="6A8EAE29" w14:textId="77777777" w:rsidR="002373A2" w:rsidRPr="006E17E9" w:rsidRDefault="002373A2" w:rsidP="003F4885">
      <w:pPr>
        <w:jc w:val="both"/>
        <w:rPr>
          <w:b/>
          <w:bCs/>
          <w:u w:val="single"/>
        </w:rPr>
      </w:pPr>
      <w:r w:rsidRPr="006E17E9">
        <w:rPr>
          <w:b/>
          <w:bCs/>
          <w:u w:val="single"/>
        </w:rPr>
        <w:t>A víz biológiai szerepei</w:t>
      </w:r>
    </w:p>
    <w:p w14:paraId="7EBC4D28" w14:textId="77777777" w:rsidR="002373A2" w:rsidRPr="002373A2" w:rsidRDefault="002373A2" w:rsidP="003F4885">
      <w:pPr>
        <w:jc w:val="both"/>
      </w:pPr>
      <w:r w:rsidRPr="002373A2">
        <w:t xml:space="preserve"> 1. Oldószer</w:t>
      </w:r>
    </w:p>
    <w:p w14:paraId="18E8F7D0" w14:textId="77777777" w:rsidR="002373A2" w:rsidRPr="002373A2" w:rsidRDefault="002373A2" w:rsidP="003F4885">
      <w:pPr>
        <w:numPr>
          <w:ilvl w:val="0"/>
          <w:numId w:val="2"/>
        </w:numPr>
        <w:jc w:val="both"/>
      </w:pPr>
      <w:r w:rsidRPr="002373A2">
        <w:t>A víz a poláris anyagokat jól oldja: ionokat, cukrokat, aminosavakat.</w:t>
      </w:r>
    </w:p>
    <w:p w14:paraId="3C7798D7" w14:textId="77777777" w:rsidR="002373A2" w:rsidRPr="002373A2" w:rsidRDefault="002373A2" w:rsidP="003F4885">
      <w:pPr>
        <w:numPr>
          <w:ilvl w:val="0"/>
          <w:numId w:val="2"/>
        </w:numPr>
        <w:jc w:val="both"/>
      </w:pPr>
      <w:r w:rsidRPr="002373A2">
        <w:t>Így zajlik a tápanyagok szállítása, felszívódása, anyagcsere.</w:t>
      </w:r>
    </w:p>
    <w:p w14:paraId="532F455F" w14:textId="77777777" w:rsidR="002373A2" w:rsidRPr="002373A2" w:rsidRDefault="002373A2" w:rsidP="003F4885">
      <w:pPr>
        <w:jc w:val="both"/>
      </w:pPr>
      <w:r w:rsidRPr="002373A2">
        <w:t xml:space="preserve"> 2. Kémiai reakciók közege</w:t>
      </w:r>
    </w:p>
    <w:p w14:paraId="57854279" w14:textId="77777777" w:rsidR="002373A2" w:rsidRPr="002373A2" w:rsidRDefault="002373A2" w:rsidP="003F4885">
      <w:pPr>
        <w:numPr>
          <w:ilvl w:val="0"/>
          <w:numId w:val="3"/>
        </w:numPr>
        <w:jc w:val="both"/>
      </w:pPr>
      <w:r w:rsidRPr="002373A2">
        <w:t>A legtöbb biokémiai reakció vizes közegben történik- Reakcióközeg</w:t>
      </w:r>
    </w:p>
    <w:p w14:paraId="2E540A8D" w14:textId="77777777" w:rsidR="002373A2" w:rsidRPr="002373A2" w:rsidRDefault="002373A2" w:rsidP="003F4885">
      <w:pPr>
        <w:numPr>
          <w:ilvl w:val="0"/>
          <w:numId w:val="3"/>
        </w:numPr>
        <w:jc w:val="both"/>
      </w:pPr>
      <w:r w:rsidRPr="002373A2">
        <w:lastRenderedPageBreak/>
        <w:t xml:space="preserve">A víz maga is részt vesz sok folyamatban (pl. hidrolízis, </w:t>
      </w:r>
      <w:proofErr w:type="gramStart"/>
      <w:r w:rsidRPr="002373A2">
        <w:t>kondenzáció)-</w:t>
      </w:r>
      <w:proofErr w:type="gramEnd"/>
      <w:r w:rsidRPr="002373A2">
        <w:t xml:space="preserve"> Reakciópartner</w:t>
      </w:r>
    </w:p>
    <w:p w14:paraId="6925A0F5" w14:textId="77777777" w:rsidR="002373A2" w:rsidRPr="002373A2" w:rsidRDefault="002373A2" w:rsidP="003F4885">
      <w:pPr>
        <w:jc w:val="both"/>
      </w:pPr>
      <w:r w:rsidRPr="002373A2">
        <w:t xml:space="preserve"> 3. Hőmérséklet-szabályozás</w:t>
      </w:r>
    </w:p>
    <w:p w14:paraId="639CB9C2" w14:textId="77777777" w:rsidR="002373A2" w:rsidRPr="002373A2" w:rsidRDefault="002373A2" w:rsidP="003F4885">
      <w:pPr>
        <w:numPr>
          <w:ilvl w:val="0"/>
          <w:numId w:val="4"/>
        </w:numPr>
        <w:jc w:val="both"/>
      </w:pPr>
      <w:r w:rsidRPr="002373A2">
        <w:t>Magas fajhője révén véd a hirtelen hőingadozásoktól.</w:t>
      </w:r>
    </w:p>
    <w:p w14:paraId="0E8F30C1" w14:textId="77777777" w:rsidR="002373A2" w:rsidRPr="002373A2" w:rsidRDefault="002373A2" w:rsidP="003F4885">
      <w:pPr>
        <w:numPr>
          <w:ilvl w:val="0"/>
          <w:numId w:val="4"/>
        </w:numPr>
        <w:jc w:val="both"/>
      </w:pPr>
      <w:r w:rsidRPr="002373A2">
        <w:t>Párolgása hőt von el, így hűti a szervezetet (pl. verejtékezés, légzés).</w:t>
      </w:r>
    </w:p>
    <w:p w14:paraId="264E1775" w14:textId="77777777" w:rsidR="002373A2" w:rsidRPr="002373A2" w:rsidRDefault="002373A2" w:rsidP="003F4885">
      <w:pPr>
        <w:jc w:val="both"/>
      </w:pPr>
      <w:r w:rsidRPr="002373A2">
        <w:t xml:space="preserve"> 4. Mechanikai védelem</w:t>
      </w:r>
    </w:p>
    <w:p w14:paraId="1CE6B7F3" w14:textId="77777777" w:rsidR="002373A2" w:rsidRPr="002373A2" w:rsidRDefault="002373A2" w:rsidP="003F4885">
      <w:pPr>
        <w:numPr>
          <w:ilvl w:val="0"/>
          <w:numId w:val="5"/>
        </w:numPr>
        <w:jc w:val="both"/>
      </w:pPr>
      <w:r w:rsidRPr="002373A2">
        <w:t xml:space="preserve">A </w:t>
      </w:r>
      <w:proofErr w:type="gramStart"/>
      <w:r w:rsidRPr="002373A2">
        <w:t>víz nyomást</w:t>
      </w:r>
      <w:proofErr w:type="gramEnd"/>
      <w:r w:rsidRPr="002373A2">
        <w:t xml:space="preserve"> csillapít, ütéselnyelő (pl. ízületi folyadék, agy-gerincvelői folyadék).</w:t>
      </w:r>
    </w:p>
    <w:p w14:paraId="5A2BB3F3" w14:textId="77777777" w:rsidR="002373A2" w:rsidRPr="002373A2" w:rsidRDefault="002373A2" w:rsidP="003F4885">
      <w:pPr>
        <w:jc w:val="both"/>
      </w:pPr>
      <w:r w:rsidRPr="002373A2">
        <w:t xml:space="preserve"> 5. Anyagszállítás</w:t>
      </w:r>
    </w:p>
    <w:p w14:paraId="59A366D7" w14:textId="77777777" w:rsidR="002373A2" w:rsidRPr="002373A2" w:rsidRDefault="002373A2" w:rsidP="003F4885">
      <w:pPr>
        <w:numPr>
          <w:ilvl w:val="0"/>
          <w:numId w:val="6"/>
        </w:numPr>
        <w:jc w:val="both"/>
      </w:pPr>
      <w:r w:rsidRPr="002373A2">
        <w:t xml:space="preserve">Vér, nyirok, növényekben a </w:t>
      </w:r>
      <w:proofErr w:type="spellStart"/>
      <w:r w:rsidRPr="002373A2">
        <w:t>vízoldékony</w:t>
      </w:r>
      <w:proofErr w:type="spellEnd"/>
      <w:r w:rsidRPr="002373A2">
        <w:t xml:space="preserve"> anyagok mozgatása (</w:t>
      </w:r>
      <w:proofErr w:type="spellStart"/>
      <w:r w:rsidRPr="002373A2">
        <w:t>xilém</w:t>
      </w:r>
      <w:proofErr w:type="spellEnd"/>
      <w:r w:rsidRPr="002373A2">
        <w:t xml:space="preserve">, </w:t>
      </w:r>
      <w:proofErr w:type="spellStart"/>
      <w:r w:rsidRPr="002373A2">
        <w:t>floém</w:t>
      </w:r>
      <w:proofErr w:type="spellEnd"/>
      <w:r w:rsidRPr="002373A2">
        <w:t>).</w:t>
      </w:r>
    </w:p>
    <w:p w14:paraId="6CAD1FB8" w14:textId="77777777" w:rsidR="002373A2" w:rsidRPr="002373A2" w:rsidRDefault="002373A2" w:rsidP="003F4885">
      <w:pPr>
        <w:jc w:val="both"/>
      </w:pPr>
      <w:r w:rsidRPr="002373A2">
        <w:t xml:space="preserve"> 6. Szerkezeti szerep</w:t>
      </w:r>
    </w:p>
    <w:p w14:paraId="48A6B8F9" w14:textId="77777777" w:rsidR="002373A2" w:rsidRPr="002373A2" w:rsidRDefault="002373A2" w:rsidP="003F4885">
      <w:pPr>
        <w:numPr>
          <w:ilvl w:val="0"/>
          <w:numId w:val="7"/>
        </w:numPr>
        <w:jc w:val="both"/>
      </w:pPr>
      <w:r w:rsidRPr="002373A2">
        <w:t xml:space="preserve">A sejtek és szövetek térkitöltő anyaga, fenntartja a </w:t>
      </w:r>
      <w:proofErr w:type="spellStart"/>
      <w:r w:rsidRPr="002373A2">
        <w:t>turgornyomást</w:t>
      </w:r>
      <w:proofErr w:type="spellEnd"/>
      <w:r w:rsidRPr="002373A2">
        <w:t xml:space="preserve"> a növényi sejtekben.</w:t>
      </w:r>
    </w:p>
    <w:p w14:paraId="3F130E49" w14:textId="77777777" w:rsidR="002373A2" w:rsidRPr="006E17E9" w:rsidRDefault="002373A2" w:rsidP="003F4885">
      <w:pPr>
        <w:jc w:val="both"/>
        <w:rPr>
          <w:b/>
          <w:bCs/>
          <w:u w:val="single"/>
        </w:rPr>
      </w:pPr>
      <w:r w:rsidRPr="006E17E9">
        <w:rPr>
          <w:b/>
          <w:bCs/>
          <w:u w:val="single"/>
        </w:rPr>
        <w:t>Hidrolízis és kondenzáció – a szerves molekulák építése és bontása</w:t>
      </w:r>
    </w:p>
    <w:p w14:paraId="5917DA96" w14:textId="77777777" w:rsidR="002373A2" w:rsidRPr="002373A2" w:rsidRDefault="002373A2" w:rsidP="003F4885">
      <w:pPr>
        <w:jc w:val="both"/>
      </w:pPr>
      <w:r w:rsidRPr="002373A2">
        <w:t>Mi a közös bennük?</w:t>
      </w:r>
    </w:p>
    <w:p w14:paraId="0329A50E" w14:textId="77777777" w:rsidR="002373A2" w:rsidRPr="002373A2" w:rsidRDefault="002373A2" w:rsidP="003F4885">
      <w:pPr>
        <w:numPr>
          <w:ilvl w:val="0"/>
          <w:numId w:val="8"/>
        </w:numPr>
        <w:jc w:val="both"/>
      </w:pPr>
      <w:r w:rsidRPr="002373A2">
        <w:t>Mindkettő kémiai reakció, amely során víz molekula jelenik meg – de eltérő szerepben!</w:t>
      </w:r>
    </w:p>
    <w:p w14:paraId="78CC5DC8" w14:textId="6E7D661B" w:rsidR="002373A2" w:rsidRPr="002373A2" w:rsidRDefault="002373A2" w:rsidP="003F4885">
      <w:pPr>
        <w:numPr>
          <w:ilvl w:val="0"/>
          <w:numId w:val="8"/>
        </w:numPr>
        <w:jc w:val="both"/>
      </w:pPr>
      <w:r w:rsidRPr="002373A2">
        <w:t>Az élőlények nagy molekulái (makromolekulái) ilyen reakciók során épülnek fel és bomlanak le.</w:t>
      </w:r>
    </w:p>
    <w:p w14:paraId="5336CD66" w14:textId="63B78D70" w:rsidR="002373A2" w:rsidRPr="006E17E9" w:rsidRDefault="002373A2" w:rsidP="003F4885">
      <w:pPr>
        <w:pStyle w:val="Listaszerbekezds"/>
        <w:numPr>
          <w:ilvl w:val="0"/>
          <w:numId w:val="40"/>
        </w:numPr>
        <w:jc w:val="both"/>
        <w:rPr>
          <w:u w:val="single"/>
        </w:rPr>
      </w:pPr>
      <w:r w:rsidRPr="006E17E9">
        <w:rPr>
          <w:u w:val="single"/>
        </w:rPr>
        <w:t>Kondenzáció (felépítés)</w:t>
      </w:r>
    </w:p>
    <w:p w14:paraId="787292C0" w14:textId="77777777" w:rsidR="002373A2" w:rsidRPr="002373A2" w:rsidRDefault="002373A2" w:rsidP="003F4885">
      <w:pPr>
        <w:jc w:val="both"/>
      </w:pPr>
      <w:r w:rsidRPr="002373A2">
        <w:t>Definíció: Két kisebb molekula víz kilépésével kapcsolódik össze nagyobbá.</w:t>
      </w:r>
    </w:p>
    <w:p w14:paraId="5E74C1A4" w14:textId="77777777" w:rsidR="002373A2" w:rsidRPr="002373A2" w:rsidRDefault="002373A2" w:rsidP="003F4885">
      <w:pPr>
        <w:jc w:val="both"/>
      </w:pPr>
      <w:r w:rsidRPr="002373A2">
        <w:rPr>
          <w:rFonts w:ascii="Segoe UI Emoji" w:hAnsi="Segoe UI Emoji" w:cs="Segoe UI Emoji"/>
        </w:rPr>
        <w:t>🔹</w:t>
      </w:r>
      <w:r w:rsidRPr="002373A2">
        <w:t xml:space="preserve"> Példa:</w:t>
      </w:r>
    </w:p>
    <w:p w14:paraId="40358E04" w14:textId="77777777" w:rsidR="002373A2" w:rsidRPr="002373A2" w:rsidRDefault="002373A2" w:rsidP="003F4885">
      <w:pPr>
        <w:numPr>
          <w:ilvl w:val="0"/>
          <w:numId w:val="9"/>
        </w:numPr>
        <w:jc w:val="both"/>
      </w:pPr>
      <w:r w:rsidRPr="002373A2">
        <w:t xml:space="preserve">Két aminosav → </w:t>
      </w:r>
      <w:proofErr w:type="spellStart"/>
      <w:r w:rsidRPr="002373A2">
        <w:t>peptidkötéssel</w:t>
      </w:r>
      <w:proofErr w:type="spellEnd"/>
      <w:r w:rsidRPr="002373A2">
        <w:t xml:space="preserve"> kapcsolódik → víz távozik (–OH + –H)</w:t>
      </w:r>
    </w:p>
    <w:p w14:paraId="6195F655" w14:textId="77777777" w:rsidR="002373A2" w:rsidRPr="002373A2" w:rsidRDefault="002373A2" w:rsidP="003F4885">
      <w:pPr>
        <w:numPr>
          <w:ilvl w:val="0"/>
          <w:numId w:val="9"/>
        </w:numPr>
        <w:jc w:val="both"/>
      </w:pPr>
      <w:proofErr w:type="spellStart"/>
      <w:r w:rsidRPr="002373A2">
        <w:t>Monoszacharidok</w:t>
      </w:r>
      <w:proofErr w:type="spellEnd"/>
      <w:r w:rsidRPr="002373A2">
        <w:t xml:space="preserve"> → </w:t>
      </w:r>
      <w:proofErr w:type="spellStart"/>
      <w:r w:rsidRPr="002373A2">
        <w:t>diszacharid</w:t>
      </w:r>
      <w:proofErr w:type="spellEnd"/>
      <w:r w:rsidRPr="002373A2">
        <w:t xml:space="preserve"> (pl. glükóz + fruktóz → szacharóz + H₂O)</w:t>
      </w:r>
    </w:p>
    <w:p w14:paraId="511814A3" w14:textId="77777777" w:rsidR="002373A2" w:rsidRPr="002373A2" w:rsidRDefault="002373A2" w:rsidP="003F4885">
      <w:pPr>
        <w:jc w:val="both"/>
      </w:pPr>
      <w:r w:rsidRPr="002373A2">
        <w:t xml:space="preserve"> Lényege:</w:t>
      </w:r>
    </w:p>
    <w:p w14:paraId="23DC916D" w14:textId="77777777" w:rsidR="002373A2" w:rsidRPr="002373A2" w:rsidRDefault="002373A2" w:rsidP="003F4885">
      <w:pPr>
        <w:numPr>
          <w:ilvl w:val="0"/>
          <w:numId w:val="10"/>
        </w:numPr>
        <w:jc w:val="both"/>
      </w:pPr>
      <w:r w:rsidRPr="002373A2">
        <w:t>Építő folyamat</w:t>
      </w:r>
    </w:p>
    <w:p w14:paraId="5FC3BEC3" w14:textId="77777777" w:rsidR="002373A2" w:rsidRPr="002373A2" w:rsidRDefault="002373A2" w:rsidP="003F4885">
      <w:pPr>
        <w:numPr>
          <w:ilvl w:val="0"/>
          <w:numId w:val="10"/>
        </w:numPr>
        <w:jc w:val="both"/>
      </w:pPr>
      <w:r w:rsidRPr="002373A2">
        <w:t>Endoterm: energia befektetést igényel</w:t>
      </w:r>
    </w:p>
    <w:p w14:paraId="737A3992" w14:textId="77777777" w:rsidR="002373A2" w:rsidRPr="002373A2" w:rsidRDefault="002373A2" w:rsidP="003F4885">
      <w:pPr>
        <w:numPr>
          <w:ilvl w:val="0"/>
          <w:numId w:val="10"/>
        </w:numPr>
        <w:jc w:val="both"/>
      </w:pPr>
      <w:r w:rsidRPr="002373A2">
        <w:t>Víz keletkezik</w:t>
      </w:r>
    </w:p>
    <w:p w14:paraId="32FF841C" w14:textId="77777777" w:rsidR="002373A2" w:rsidRPr="002373A2" w:rsidRDefault="002373A2" w:rsidP="003F4885">
      <w:pPr>
        <w:jc w:val="both"/>
      </w:pPr>
      <w:r w:rsidRPr="002373A2">
        <w:t>| Kis molekulák + energia → Nagy molekula + víz |</w:t>
      </w:r>
    </w:p>
    <w:p w14:paraId="0F7BF992" w14:textId="45B45103" w:rsidR="002373A2" w:rsidRPr="002373A2" w:rsidRDefault="002373A2" w:rsidP="003F4885">
      <w:pPr>
        <w:jc w:val="both"/>
      </w:pPr>
    </w:p>
    <w:p w14:paraId="22220FE3" w14:textId="2960B595" w:rsidR="002373A2" w:rsidRPr="006E17E9" w:rsidRDefault="002373A2" w:rsidP="003F4885">
      <w:pPr>
        <w:pStyle w:val="Listaszerbekezds"/>
        <w:numPr>
          <w:ilvl w:val="0"/>
          <w:numId w:val="40"/>
        </w:numPr>
        <w:jc w:val="both"/>
        <w:rPr>
          <w:u w:val="single"/>
        </w:rPr>
      </w:pPr>
      <w:r w:rsidRPr="006E17E9">
        <w:rPr>
          <w:u w:val="single"/>
        </w:rPr>
        <w:lastRenderedPageBreak/>
        <w:t>Hidrolízis (lebontás)</w:t>
      </w:r>
    </w:p>
    <w:p w14:paraId="0FC833A3" w14:textId="77777777" w:rsidR="002373A2" w:rsidRPr="002373A2" w:rsidRDefault="002373A2" w:rsidP="003F4885">
      <w:pPr>
        <w:jc w:val="both"/>
      </w:pPr>
      <w:r w:rsidRPr="002373A2">
        <w:t>Definíció: Egy nagy molekula víz belépésével kisebb részekre bomlik.</w:t>
      </w:r>
    </w:p>
    <w:p w14:paraId="0E71A239" w14:textId="77777777" w:rsidR="002373A2" w:rsidRPr="002373A2" w:rsidRDefault="002373A2" w:rsidP="003F4885">
      <w:pPr>
        <w:jc w:val="both"/>
      </w:pPr>
      <w:r w:rsidRPr="002373A2">
        <w:rPr>
          <w:rFonts w:ascii="Segoe UI Emoji" w:hAnsi="Segoe UI Emoji" w:cs="Segoe UI Emoji"/>
        </w:rPr>
        <w:t>🔹</w:t>
      </w:r>
      <w:r w:rsidRPr="002373A2">
        <w:t xml:space="preserve"> Példa:</w:t>
      </w:r>
    </w:p>
    <w:p w14:paraId="38692C6A" w14:textId="77777777" w:rsidR="002373A2" w:rsidRPr="002373A2" w:rsidRDefault="002373A2" w:rsidP="003F4885">
      <w:pPr>
        <w:numPr>
          <w:ilvl w:val="0"/>
          <w:numId w:val="11"/>
        </w:numPr>
        <w:jc w:val="both"/>
      </w:pPr>
      <w:r w:rsidRPr="002373A2">
        <w:t>Fehérje → aminosavak</w:t>
      </w:r>
    </w:p>
    <w:p w14:paraId="35D9B1D4" w14:textId="77777777" w:rsidR="002373A2" w:rsidRPr="002373A2" w:rsidRDefault="002373A2" w:rsidP="003F4885">
      <w:pPr>
        <w:numPr>
          <w:ilvl w:val="0"/>
          <w:numId w:val="11"/>
        </w:numPr>
        <w:jc w:val="both"/>
      </w:pPr>
      <w:r w:rsidRPr="002373A2">
        <w:t>Keményítő → glükózegységek</w:t>
      </w:r>
    </w:p>
    <w:p w14:paraId="7B87EB40" w14:textId="77777777" w:rsidR="002373A2" w:rsidRPr="002373A2" w:rsidRDefault="002373A2" w:rsidP="003F4885">
      <w:pPr>
        <w:numPr>
          <w:ilvl w:val="0"/>
          <w:numId w:val="11"/>
        </w:numPr>
        <w:jc w:val="both"/>
      </w:pPr>
      <w:r w:rsidRPr="002373A2">
        <w:t>Zsír → glicerin + zsírsavak</w:t>
      </w:r>
    </w:p>
    <w:p w14:paraId="28590344" w14:textId="77777777" w:rsidR="002373A2" w:rsidRPr="002373A2" w:rsidRDefault="002373A2" w:rsidP="003F4885">
      <w:pPr>
        <w:jc w:val="both"/>
      </w:pPr>
      <w:r w:rsidRPr="002373A2">
        <w:t xml:space="preserve"> Lényege:</w:t>
      </w:r>
    </w:p>
    <w:p w14:paraId="79DF1BD8" w14:textId="77777777" w:rsidR="002373A2" w:rsidRPr="002373A2" w:rsidRDefault="002373A2" w:rsidP="003F4885">
      <w:pPr>
        <w:numPr>
          <w:ilvl w:val="0"/>
          <w:numId w:val="12"/>
        </w:numPr>
        <w:jc w:val="both"/>
      </w:pPr>
      <w:r w:rsidRPr="002373A2">
        <w:t>Bontó folyamat</w:t>
      </w:r>
    </w:p>
    <w:p w14:paraId="7F3C2CFE" w14:textId="77777777" w:rsidR="002373A2" w:rsidRPr="002373A2" w:rsidRDefault="002373A2" w:rsidP="003F4885">
      <w:pPr>
        <w:numPr>
          <w:ilvl w:val="0"/>
          <w:numId w:val="12"/>
        </w:numPr>
        <w:jc w:val="both"/>
      </w:pPr>
      <w:r w:rsidRPr="002373A2">
        <w:t>Exoterm (vagy energiafelszabadító)</w:t>
      </w:r>
    </w:p>
    <w:p w14:paraId="42971278" w14:textId="77777777" w:rsidR="002373A2" w:rsidRPr="002373A2" w:rsidRDefault="002373A2" w:rsidP="003F4885">
      <w:pPr>
        <w:numPr>
          <w:ilvl w:val="0"/>
          <w:numId w:val="12"/>
        </w:numPr>
        <w:jc w:val="both"/>
      </w:pPr>
      <w:r w:rsidRPr="002373A2">
        <w:t>Víz felhasználódik</w:t>
      </w:r>
    </w:p>
    <w:p w14:paraId="38AC6BB9" w14:textId="77777777" w:rsidR="002373A2" w:rsidRPr="002373A2" w:rsidRDefault="002373A2" w:rsidP="003F4885">
      <w:pPr>
        <w:jc w:val="both"/>
      </w:pPr>
      <w:r w:rsidRPr="002373A2">
        <w:t>| Nagy molekula + víz → Kis molekulák |</w:t>
      </w:r>
    </w:p>
    <w:p w14:paraId="49AD61C9" w14:textId="0EB8A3FA" w:rsidR="002373A2" w:rsidRPr="002373A2" w:rsidRDefault="002373A2" w:rsidP="003F4885">
      <w:pPr>
        <w:jc w:val="both"/>
      </w:pPr>
    </w:p>
    <w:p w14:paraId="1B8D4419" w14:textId="77777777" w:rsidR="002373A2" w:rsidRPr="006E17E9" w:rsidRDefault="002373A2" w:rsidP="003F4885">
      <w:pPr>
        <w:jc w:val="both"/>
        <w:rPr>
          <w:u w:val="single"/>
        </w:rPr>
      </w:pPr>
      <w:r w:rsidRPr="006E17E9">
        <w:rPr>
          <w:u w:val="single"/>
        </w:rPr>
        <w:t xml:space="preserve"> Összehasonlító táblázat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2961"/>
        <w:gridCol w:w="4526"/>
      </w:tblGrid>
      <w:tr w:rsidR="002373A2" w:rsidRPr="002373A2" w14:paraId="2428A36B" w14:textId="77777777" w:rsidTr="00D11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7A3206" w14:textId="77777777" w:rsidR="002373A2" w:rsidRPr="002373A2" w:rsidRDefault="002373A2" w:rsidP="003F4885">
            <w:pPr>
              <w:jc w:val="both"/>
            </w:pPr>
            <w:r w:rsidRPr="002373A2">
              <w:t>Tulajdonság</w:t>
            </w:r>
          </w:p>
        </w:tc>
        <w:tc>
          <w:tcPr>
            <w:tcW w:w="0" w:type="auto"/>
            <w:vAlign w:val="center"/>
            <w:hideMark/>
          </w:tcPr>
          <w:p w14:paraId="0BDDD9D6" w14:textId="77777777" w:rsidR="002373A2" w:rsidRPr="002373A2" w:rsidRDefault="002373A2" w:rsidP="003F4885">
            <w:pPr>
              <w:jc w:val="both"/>
            </w:pPr>
            <w:r w:rsidRPr="002373A2">
              <w:t>Kondenzáció</w:t>
            </w:r>
          </w:p>
        </w:tc>
        <w:tc>
          <w:tcPr>
            <w:tcW w:w="0" w:type="auto"/>
            <w:vAlign w:val="center"/>
            <w:hideMark/>
          </w:tcPr>
          <w:p w14:paraId="58FAAF6C" w14:textId="77777777" w:rsidR="002373A2" w:rsidRPr="002373A2" w:rsidRDefault="002373A2" w:rsidP="003F4885">
            <w:pPr>
              <w:jc w:val="both"/>
            </w:pPr>
            <w:r w:rsidRPr="002373A2">
              <w:t>Hidrolízis</w:t>
            </w:r>
          </w:p>
        </w:tc>
      </w:tr>
      <w:tr w:rsidR="002373A2" w:rsidRPr="002373A2" w14:paraId="59B9D15F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209E6" w14:textId="77777777" w:rsidR="002373A2" w:rsidRPr="002373A2" w:rsidRDefault="002373A2" w:rsidP="003F4885">
            <w:pPr>
              <w:jc w:val="both"/>
            </w:pPr>
            <w:r w:rsidRPr="002373A2">
              <w:t>Reakció típusa</w:t>
            </w:r>
          </w:p>
        </w:tc>
        <w:tc>
          <w:tcPr>
            <w:tcW w:w="0" w:type="auto"/>
            <w:vAlign w:val="center"/>
            <w:hideMark/>
          </w:tcPr>
          <w:p w14:paraId="3D12A814" w14:textId="77777777" w:rsidR="002373A2" w:rsidRPr="002373A2" w:rsidRDefault="002373A2" w:rsidP="003F4885">
            <w:pPr>
              <w:jc w:val="both"/>
            </w:pPr>
            <w:r w:rsidRPr="002373A2">
              <w:t>Felépítő (anabolikus)</w:t>
            </w:r>
          </w:p>
        </w:tc>
        <w:tc>
          <w:tcPr>
            <w:tcW w:w="0" w:type="auto"/>
            <w:vAlign w:val="center"/>
            <w:hideMark/>
          </w:tcPr>
          <w:p w14:paraId="0FC6D3D8" w14:textId="77777777" w:rsidR="002373A2" w:rsidRPr="002373A2" w:rsidRDefault="002373A2" w:rsidP="003F4885">
            <w:pPr>
              <w:jc w:val="both"/>
            </w:pPr>
            <w:r w:rsidRPr="002373A2">
              <w:t>Lebontó (</w:t>
            </w:r>
            <w:proofErr w:type="spellStart"/>
            <w:r w:rsidRPr="002373A2">
              <w:t>katabolikus</w:t>
            </w:r>
            <w:proofErr w:type="spellEnd"/>
            <w:r w:rsidRPr="002373A2">
              <w:t>)</w:t>
            </w:r>
          </w:p>
        </w:tc>
      </w:tr>
      <w:tr w:rsidR="002373A2" w:rsidRPr="002373A2" w14:paraId="526FEC8F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2036D" w14:textId="77777777" w:rsidR="002373A2" w:rsidRPr="002373A2" w:rsidRDefault="002373A2" w:rsidP="003F4885">
            <w:pPr>
              <w:jc w:val="both"/>
            </w:pPr>
            <w:r w:rsidRPr="002373A2">
              <w:t>Víz</w:t>
            </w:r>
          </w:p>
        </w:tc>
        <w:tc>
          <w:tcPr>
            <w:tcW w:w="0" w:type="auto"/>
            <w:vAlign w:val="center"/>
            <w:hideMark/>
          </w:tcPr>
          <w:p w14:paraId="0A6A453E" w14:textId="77777777" w:rsidR="002373A2" w:rsidRPr="002373A2" w:rsidRDefault="002373A2" w:rsidP="003F4885">
            <w:pPr>
              <w:jc w:val="both"/>
            </w:pPr>
            <w:r w:rsidRPr="002373A2">
              <w:t>Kiválik</w:t>
            </w:r>
          </w:p>
        </w:tc>
        <w:tc>
          <w:tcPr>
            <w:tcW w:w="0" w:type="auto"/>
            <w:vAlign w:val="center"/>
            <w:hideMark/>
          </w:tcPr>
          <w:p w14:paraId="29EF0A6E" w14:textId="77777777" w:rsidR="002373A2" w:rsidRPr="002373A2" w:rsidRDefault="002373A2" w:rsidP="003F4885">
            <w:pPr>
              <w:jc w:val="both"/>
            </w:pPr>
            <w:r w:rsidRPr="002373A2">
              <w:t>Felhasználódik</w:t>
            </w:r>
          </w:p>
        </w:tc>
      </w:tr>
      <w:tr w:rsidR="002373A2" w:rsidRPr="002373A2" w14:paraId="3052E6DD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3188C" w14:textId="77777777" w:rsidR="002373A2" w:rsidRPr="002373A2" w:rsidRDefault="002373A2" w:rsidP="003F4885">
            <w:pPr>
              <w:jc w:val="both"/>
            </w:pPr>
            <w:r w:rsidRPr="002373A2">
              <w:t>Energia</w:t>
            </w:r>
          </w:p>
        </w:tc>
        <w:tc>
          <w:tcPr>
            <w:tcW w:w="0" w:type="auto"/>
            <w:vAlign w:val="center"/>
            <w:hideMark/>
          </w:tcPr>
          <w:p w14:paraId="7F616A3A" w14:textId="77777777" w:rsidR="002373A2" w:rsidRPr="002373A2" w:rsidRDefault="002373A2" w:rsidP="003F4885">
            <w:pPr>
              <w:jc w:val="both"/>
            </w:pPr>
            <w:r w:rsidRPr="002373A2">
              <w:t>Szükséges (ATP)</w:t>
            </w:r>
          </w:p>
        </w:tc>
        <w:tc>
          <w:tcPr>
            <w:tcW w:w="0" w:type="auto"/>
            <w:vAlign w:val="center"/>
            <w:hideMark/>
          </w:tcPr>
          <w:p w14:paraId="57353C30" w14:textId="77777777" w:rsidR="002373A2" w:rsidRPr="002373A2" w:rsidRDefault="002373A2" w:rsidP="003F4885">
            <w:pPr>
              <w:jc w:val="both"/>
            </w:pPr>
            <w:r w:rsidRPr="002373A2">
              <w:t>Felszabadul</w:t>
            </w:r>
          </w:p>
        </w:tc>
      </w:tr>
      <w:tr w:rsidR="002373A2" w:rsidRPr="002373A2" w14:paraId="7FA57D48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F7590" w14:textId="77777777" w:rsidR="002373A2" w:rsidRPr="002373A2" w:rsidRDefault="002373A2" w:rsidP="003F4885">
            <w:pPr>
              <w:jc w:val="both"/>
            </w:pPr>
            <w:r w:rsidRPr="002373A2">
              <w:t>Példák</w:t>
            </w:r>
          </w:p>
        </w:tc>
        <w:tc>
          <w:tcPr>
            <w:tcW w:w="0" w:type="auto"/>
            <w:vAlign w:val="center"/>
            <w:hideMark/>
          </w:tcPr>
          <w:p w14:paraId="09FE07E2" w14:textId="77777777" w:rsidR="002373A2" w:rsidRPr="002373A2" w:rsidRDefault="002373A2" w:rsidP="003F4885">
            <w:pPr>
              <w:jc w:val="both"/>
            </w:pPr>
            <w:proofErr w:type="spellStart"/>
            <w:r w:rsidRPr="002373A2">
              <w:t>Peptidkötés</w:t>
            </w:r>
            <w:proofErr w:type="spellEnd"/>
            <w:r w:rsidRPr="002373A2">
              <w:t>, észterképződés</w:t>
            </w:r>
          </w:p>
        </w:tc>
        <w:tc>
          <w:tcPr>
            <w:tcW w:w="0" w:type="auto"/>
            <w:vAlign w:val="center"/>
            <w:hideMark/>
          </w:tcPr>
          <w:p w14:paraId="7181123C" w14:textId="77777777" w:rsidR="002373A2" w:rsidRPr="002373A2" w:rsidRDefault="002373A2" w:rsidP="003F4885">
            <w:pPr>
              <w:jc w:val="both"/>
            </w:pPr>
            <w:r w:rsidRPr="002373A2">
              <w:t>Fehérjeemésztés, keményítő bontása</w:t>
            </w:r>
          </w:p>
        </w:tc>
      </w:tr>
      <w:tr w:rsidR="002373A2" w:rsidRPr="002373A2" w14:paraId="2A9E72D3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C42C2B" w14:textId="77777777" w:rsidR="002373A2" w:rsidRPr="002373A2" w:rsidRDefault="002373A2" w:rsidP="003F4885">
            <w:pPr>
              <w:jc w:val="both"/>
            </w:pPr>
            <w:r w:rsidRPr="002373A2">
              <w:t>Szerep</w:t>
            </w:r>
          </w:p>
        </w:tc>
        <w:tc>
          <w:tcPr>
            <w:tcW w:w="0" w:type="auto"/>
            <w:vAlign w:val="center"/>
            <w:hideMark/>
          </w:tcPr>
          <w:p w14:paraId="22DF2E96" w14:textId="77777777" w:rsidR="002373A2" w:rsidRPr="002373A2" w:rsidRDefault="002373A2" w:rsidP="003F4885">
            <w:pPr>
              <w:jc w:val="both"/>
            </w:pPr>
            <w:r w:rsidRPr="002373A2">
              <w:t>Makromolekulák építése</w:t>
            </w:r>
          </w:p>
        </w:tc>
        <w:tc>
          <w:tcPr>
            <w:tcW w:w="0" w:type="auto"/>
            <w:vAlign w:val="center"/>
            <w:hideMark/>
          </w:tcPr>
          <w:p w14:paraId="670AF679" w14:textId="77777777" w:rsidR="002373A2" w:rsidRPr="002373A2" w:rsidRDefault="002373A2" w:rsidP="003F4885">
            <w:pPr>
              <w:jc w:val="both"/>
            </w:pPr>
            <w:r w:rsidRPr="002373A2">
              <w:t>Táplálék feldolgozása, sejten belüli lebontás</w:t>
            </w:r>
          </w:p>
        </w:tc>
      </w:tr>
    </w:tbl>
    <w:p w14:paraId="1BA7CD97" w14:textId="77777777" w:rsidR="002373A2" w:rsidRPr="002373A2" w:rsidRDefault="002373A2" w:rsidP="003F4885">
      <w:pPr>
        <w:jc w:val="both"/>
      </w:pPr>
    </w:p>
    <w:p w14:paraId="0F86D188" w14:textId="77777777" w:rsidR="002373A2" w:rsidRPr="006E17E9" w:rsidRDefault="002373A2" w:rsidP="003F4885">
      <w:pPr>
        <w:jc w:val="both"/>
        <w:rPr>
          <w:b/>
          <w:bCs/>
          <w:u w:val="single"/>
        </w:rPr>
      </w:pPr>
      <w:r w:rsidRPr="006E17E9">
        <w:rPr>
          <w:b/>
          <w:bCs/>
          <w:u w:val="single"/>
        </w:rPr>
        <w:t xml:space="preserve"> Az oldódás folyamata és biológiai jelentősége</w:t>
      </w:r>
    </w:p>
    <w:p w14:paraId="4221004F" w14:textId="77777777" w:rsidR="002373A2" w:rsidRPr="002373A2" w:rsidRDefault="002373A2" w:rsidP="003F4885">
      <w:pPr>
        <w:jc w:val="both"/>
      </w:pPr>
      <w:r w:rsidRPr="002373A2">
        <w:t xml:space="preserve"> Mi az oldódás?</w:t>
      </w:r>
    </w:p>
    <w:p w14:paraId="0715AF7E" w14:textId="77777777" w:rsidR="002373A2" w:rsidRPr="002373A2" w:rsidRDefault="002373A2" w:rsidP="003F4885">
      <w:pPr>
        <w:jc w:val="both"/>
      </w:pPr>
      <w:r w:rsidRPr="002373A2">
        <w:t>Oldódás során egy anyag (az oldott anyag) szétoszlik egy másik anyagban (az oldószerben), és egy egységes elegyet – oldatot – alkot.</w:t>
      </w:r>
    </w:p>
    <w:p w14:paraId="4A4E40C1" w14:textId="6BED85FE" w:rsidR="002373A2" w:rsidRPr="002373A2" w:rsidRDefault="002373A2" w:rsidP="003F4885">
      <w:pPr>
        <w:jc w:val="both"/>
      </w:pPr>
      <w:r w:rsidRPr="002373A2">
        <w:t>A biológiában a legfontosabb oldószer: a víz. Ezért hívjuk „az élet oldószerének”.</w:t>
      </w:r>
    </w:p>
    <w:p w14:paraId="37171B75" w14:textId="77777777" w:rsidR="002373A2" w:rsidRPr="003F4885" w:rsidRDefault="002373A2" w:rsidP="003F4885">
      <w:pPr>
        <w:jc w:val="both"/>
        <w:rPr>
          <w:u w:val="single"/>
        </w:rPr>
      </w:pPr>
      <w:r w:rsidRPr="003F4885">
        <w:rPr>
          <w:u w:val="single"/>
        </w:rPr>
        <w:t>Az oldódás kémiai alapja – polaritás</w:t>
      </w:r>
    </w:p>
    <w:p w14:paraId="0C852E33" w14:textId="77777777" w:rsidR="002373A2" w:rsidRPr="002373A2" w:rsidRDefault="002373A2" w:rsidP="003F4885">
      <w:pPr>
        <w:numPr>
          <w:ilvl w:val="0"/>
          <w:numId w:val="13"/>
        </w:numPr>
        <w:jc w:val="both"/>
      </w:pPr>
      <w:r w:rsidRPr="002373A2">
        <w:lastRenderedPageBreak/>
        <w:t>A vízmolekula poláris: az oxigén negatívabb, a hidrogének pozitívabb töltésűek → dipólusos molekula.</w:t>
      </w:r>
    </w:p>
    <w:p w14:paraId="6C4A1412" w14:textId="77777777" w:rsidR="002373A2" w:rsidRPr="002373A2" w:rsidRDefault="002373A2" w:rsidP="003F4885">
      <w:pPr>
        <w:numPr>
          <w:ilvl w:val="0"/>
          <w:numId w:val="13"/>
        </w:numPr>
        <w:jc w:val="both"/>
      </w:pPr>
      <w:r w:rsidRPr="002373A2">
        <w:t>A víz ionokat és más poláris molekulákat képes oldani, mert:</w:t>
      </w:r>
    </w:p>
    <w:p w14:paraId="70F0E38F" w14:textId="77777777" w:rsidR="002373A2" w:rsidRPr="002373A2" w:rsidRDefault="002373A2" w:rsidP="003F4885">
      <w:pPr>
        <w:numPr>
          <w:ilvl w:val="1"/>
          <w:numId w:val="13"/>
        </w:numPr>
        <w:jc w:val="both"/>
      </w:pPr>
      <w:r w:rsidRPr="002373A2">
        <w:t>elektrosztatikus vonzást alakít ki az ionokkal (Na</w:t>
      </w:r>
      <w:r w:rsidRPr="002373A2">
        <w:rPr>
          <w:rFonts w:ascii="Cambria Math" w:hAnsi="Cambria Math" w:cs="Cambria Math"/>
        </w:rPr>
        <w:t>⁺</w:t>
      </w:r>
      <w:r w:rsidRPr="002373A2">
        <w:t>, Cl</w:t>
      </w:r>
      <w:r w:rsidRPr="002373A2">
        <w:rPr>
          <w:rFonts w:ascii="Cambria Math" w:hAnsi="Cambria Math" w:cs="Cambria Math"/>
        </w:rPr>
        <w:t>⁻</w:t>
      </w:r>
      <w:r w:rsidRPr="002373A2">
        <w:t xml:space="preserve"> stb.),</w:t>
      </w:r>
    </w:p>
    <w:p w14:paraId="6456C9E0" w14:textId="77777777" w:rsidR="002373A2" w:rsidRPr="002373A2" w:rsidRDefault="002373A2" w:rsidP="003F4885">
      <w:pPr>
        <w:numPr>
          <w:ilvl w:val="1"/>
          <w:numId w:val="13"/>
        </w:numPr>
        <w:jc w:val="both"/>
      </w:pPr>
      <w:r w:rsidRPr="002373A2">
        <w:t>hidrogénkötéseket alakít ki más poláris molekulákkal (cukrok, aminosavak stb.).</w:t>
      </w:r>
    </w:p>
    <w:p w14:paraId="708B89FD" w14:textId="77777777" w:rsidR="002373A2" w:rsidRPr="002373A2" w:rsidRDefault="002373A2" w:rsidP="003F4885">
      <w:pPr>
        <w:jc w:val="both"/>
      </w:pPr>
      <w:r w:rsidRPr="002373A2">
        <w:t xml:space="preserve"> A poláris anyagok vízben oldódnak, a nem polárisak nem (pl. olaj, zsír).</w:t>
      </w:r>
    </w:p>
    <w:p w14:paraId="3439932A" w14:textId="123A5929" w:rsidR="002373A2" w:rsidRPr="002373A2" w:rsidRDefault="002373A2" w:rsidP="003F4885">
      <w:pPr>
        <w:jc w:val="both"/>
      </w:pPr>
    </w:p>
    <w:p w14:paraId="1FCF8D99" w14:textId="77777777" w:rsidR="002373A2" w:rsidRPr="006E17E9" w:rsidRDefault="002373A2" w:rsidP="003F4885">
      <w:pPr>
        <w:jc w:val="both"/>
        <w:rPr>
          <w:u w:val="single"/>
        </w:rPr>
      </w:pPr>
      <w:r w:rsidRPr="006E17E9">
        <w:rPr>
          <w:u w:val="single"/>
        </w:rPr>
        <w:t>Biológiai jelentőség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1"/>
        <w:gridCol w:w="5941"/>
      </w:tblGrid>
      <w:tr w:rsidR="002373A2" w:rsidRPr="002373A2" w14:paraId="013FC439" w14:textId="77777777" w:rsidTr="00D11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77EA2A" w14:textId="77777777" w:rsidR="002373A2" w:rsidRPr="002373A2" w:rsidRDefault="002373A2" w:rsidP="003F4885">
            <w:pPr>
              <w:jc w:val="both"/>
            </w:pPr>
            <w:r w:rsidRPr="002373A2">
              <w:t>Oldódás szerepe</w:t>
            </w:r>
          </w:p>
        </w:tc>
        <w:tc>
          <w:tcPr>
            <w:tcW w:w="0" w:type="auto"/>
            <w:vAlign w:val="center"/>
            <w:hideMark/>
          </w:tcPr>
          <w:p w14:paraId="2B5F4751" w14:textId="77777777" w:rsidR="002373A2" w:rsidRPr="002373A2" w:rsidRDefault="002373A2" w:rsidP="003F4885">
            <w:pPr>
              <w:jc w:val="both"/>
            </w:pPr>
            <w:r w:rsidRPr="002373A2">
              <w:t>Példák az élőlényekben</w:t>
            </w:r>
          </w:p>
        </w:tc>
      </w:tr>
      <w:tr w:rsidR="002373A2" w:rsidRPr="002373A2" w14:paraId="3ED4657A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7715D" w14:textId="77777777" w:rsidR="002373A2" w:rsidRPr="002373A2" w:rsidRDefault="002373A2" w:rsidP="003F4885">
            <w:pPr>
              <w:jc w:val="both"/>
            </w:pPr>
            <w:r w:rsidRPr="002373A2">
              <w:t>Anyagok szállítása</w:t>
            </w:r>
          </w:p>
        </w:tc>
        <w:tc>
          <w:tcPr>
            <w:tcW w:w="0" w:type="auto"/>
            <w:vAlign w:val="center"/>
            <w:hideMark/>
          </w:tcPr>
          <w:p w14:paraId="63A4A82B" w14:textId="77777777" w:rsidR="002373A2" w:rsidRPr="002373A2" w:rsidRDefault="002373A2" w:rsidP="003F4885">
            <w:pPr>
              <w:jc w:val="both"/>
            </w:pPr>
            <w:r w:rsidRPr="002373A2">
              <w:t>Vérplazmában: glükóz, ionok, hormonok</w:t>
            </w:r>
          </w:p>
        </w:tc>
      </w:tr>
      <w:tr w:rsidR="002373A2" w:rsidRPr="002373A2" w14:paraId="573BA1E6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5CA77" w14:textId="77777777" w:rsidR="002373A2" w:rsidRPr="002373A2" w:rsidRDefault="002373A2" w:rsidP="003F4885">
            <w:pPr>
              <w:jc w:val="both"/>
            </w:pPr>
            <w:r w:rsidRPr="002373A2">
              <w:t>Anyagcsere-folyamatok közege</w:t>
            </w:r>
          </w:p>
        </w:tc>
        <w:tc>
          <w:tcPr>
            <w:tcW w:w="0" w:type="auto"/>
            <w:vAlign w:val="center"/>
            <w:hideMark/>
          </w:tcPr>
          <w:p w14:paraId="11752C92" w14:textId="77777777" w:rsidR="002373A2" w:rsidRPr="002373A2" w:rsidRDefault="002373A2" w:rsidP="003F4885">
            <w:pPr>
              <w:jc w:val="both"/>
            </w:pPr>
            <w:r w:rsidRPr="002373A2">
              <w:t>Emésztés, sejtlégzés, szintézisreakciók</w:t>
            </w:r>
          </w:p>
        </w:tc>
      </w:tr>
      <w:tr w:rsidR="002373A2" w:rsidRPr="002373A2" w14:paraId="5D32DD38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ECBA0" w14:textId="77777777" w:rsidR="002373A2" w:rsidRPr="002373A2" w:rsidRDefault="002373A2" w:rsidP="003F4885">
            <w:pPr>
              <w:jc w:val="both"/>
            </w:pPr>
            <w:r w:rsidRPr="002373A2">
              <w:t>Enzimműködés feltétele</w:t>
            </w:r>
          </w:p>
        </w:tc>
        <w:tc>
          <w:tcPr>
            <w:tcW w:w="0" w:type="auto"/>
            <w:vAlign w:val="center"/>
            <w:hideMark/>
          </w:tcPr>
          <w:p w14:paraId="23966F26" w14:textId="77777777" w:rsidR="002373A2" w:rsidRPr="002373A2" w:rsidRDefault="002373A2" w:rsidP="003F4885">
            <w:pPr>
              <w:jc w:val="both"/>
            </w:pPr>
            <w:r w:rsidRPr="002373A2">
              <w:t xml:space="preserve">Az enzimek és </w:t>
            </w:r>
            <w:proofErr w:type="spellStart"/>
            <w:r w:rsidRPr="002373A2">
              <w:t>szubsztrátok</w:t>
            </w:r>
            <w:proofErr w:type="spellEnd"/>
            <w:r w:rsidRPr="002373A2">
              <w:t xml:space="preserve"> vizes közegben működnek</w:t>
            </w:r>
          </w:p>
        </w:tc>
      </w:tr>
      <w:tr w:rsidR="002373A2" w:rsidRPr="002373A2" w14:paraId="657188F8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D9413" w14:textId="77777777" w:rsidR="002373A2" w:rsidRPr="002373A2" w:rsidRDefault="002373A2" w:rsidP="003F4885">
            <w:pPr>
              <w:jc w:val="both"/>
            </w:pPr>
            <w:r w:rsidRPr="002373A2">
              <w:t>Ozmózis, diffúzió alapja</w:t>
            </w:r>
          </w:p>
        </w:tc>
        <w:tc>
          <w:tcPr>
            <w:tcW w:w="0" w:type="auto"/>
            <w:vAlign w:val="center"/>
            <w:hideMark/>
          </w:tcPr>
          <w:p w14:paraId="38065181" w14:textId="77777777" w:rsidR="002373A2" w:rsidRPr="002373A2" w:rsidRDefault="002373A2" w:rsidP="003F4885">
            <w:pPr>
              <w:jc w:val="both"/>
            </w:pPr>
            <w:r w:rsidRPr="002373A2">
              <w:t>Oldott anyagok koncentrációja határozza meg az áramlást</w:t>
            </w:r>
          </w:p>
        </w:tc>
      </w:tr>
      <w:tr w:rsidR="002373A2" w:rsidRPr="002373A2" w14:paraId="1FDF936D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07A65" w14:textId="77777777" w:rsidR="002373A2" w:rsidRPr="002373A2" w:rsidRDefault="002373A2" w:rsidP="003F4885">
            <w:pPr>
              <w:jc w:val="both"/>
            </w:pPr>
            <w:r w:rsidRPr="002373A2">
              <w:t>Érzékelés, kommunikáció</w:t>
            </w:r>
          </w:p>
        </w:tc>
        <w:tc>
          <w:tcPr>
            <w:tcW w:w="0" w:type="auto"/>
            <w:vAlign w:val="center"/>
            <w:hideMark/>
          </w:tcPr>
          <w:p w14:paraId="5A844889" w14:textId="77777777" w:rsidR="002373A2" w:rsidRPr="002373A2" w:rsidRDefault="002373A2" w:rsidP="003F4885">
            <w:pPr>
              <w:jc w:val="both"/>
            </w:pPr>
            <w:r w:rsidRPr="002373A2">
              <w:t xml:space="preserve">Oldott molekulák (pl. </w:t>
            </w:r>
            <w:proofErr w:type="spellStart"/>
            <w:r w:rsidRPr="002373A2">
              <w:t>neurotranszmitterek</w:t>
            </w:r>
            <w:proofErr w:type="spellEnd"/>
            <w:r w:rsidRPr="002373A2">
              <w:t>) hatnak a sejtekre</w:t>
            </w:r>
          </w:p>
        </w:tc>
      </w:tr>
    </w:tbl>
    <w:p w14:paraId="5F278667" w14:textId="3A724630" w:rsidR="002373A2" w:rsidRPr="002373A2" w:rsidRDefault="002373A2" w:rsidP="003F4885">
      <w:pPr>
        <w:jc w:val="both"/>
      </w:pPr>
    </w:p>
    <w:p w14:paraId="0A5BF40A" w14:textId="77777777" w:rsidR="002373A2" w:rsidRPr="002373A2" w:rsidRDefault="002373A2" w:rsidP="003F4885">
      <w:pPr>
        <w:jc w:val="both"/>
      </w:pPr>
      <w:r w:rsidRPr="002373A2">
        <w:t>Típusok – milyen anyag hogyan oldódik?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4"/>
        <w:gridCol w:w="4923"/>
        <w:gridCol w:w="1738"/>
      </w:tblGrid>
      <w:tr w:rsidR="002373A2" w:rsidRPr="002373A2" w14:paraId="32208CB7" w14:textId="77777777" w:rsidTr="00D11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ADD637" w14:textId="77777777" w:rsidR="002373A2" w:rsidRPr="002373A2" w:rsidRDefault="002373A2" w:rsidP="003F4885">
            <w:pPr>
              <w:jc w:val="both"/>
            </w:pPr>
            <w:r w:rsidRPr="002373A2">
              <w:t>Anyag típusa</w:t>
            </w:r>
          </w:p>
        </w:tc>
        <w:tc>
          <w:tcPr>
            <w:tcW w:w="0" w:type="auto"/>
            <w:vAlign w:val="center"/>
            <w:hideMark/>
          </w:tcPr>
          <w:p w14:paraId="1BFFA066" w14:textId="77777777" w:rsidR="002373A2" w:rsidRPr="002373A2" w:rsidRDefault="002373A2" w:rsidP="003F4885">
            <w:pPr>
              <w:jc w:val="both"/>
            </w:pPr>
            <w:r w:rsidRPr="002373A2">
              <w:t>Oldódás vízben</w:t>
            </w:r>
          </w:p>
        </w:tc>
        <w:tc>
          <w:tcPr>
            <w:tcW w:w="0" w:type="auto"/>
            <w:vAlign w:val="center"/>
            <w:hideMark/>
          </w:tcPr>
          <w:p w14:paraId="38B9272C" w14:textId="77777777" w:rsidR="002373A2" w:rsidRPr="002373A2" w:rsidRDefault="002373A2" w:rsidP="003F4885">
            <w:pPr>
              <w:jc w:val="both"/>
            </w:pPr>
            <w:r w:rsidRPr="002373A2">
              <w:t>Példa</w:t>
            </w:r>
          </w:p>
        </w:tc>
      </w:tr>
      <w:tr w:rsidR="002373A2" w:rsidRPr="002373A2" w14:paraId="66D85BA0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31822" w14:textId="77777777" w:rsidR="002373A2" w:rsidRPr="002373A2" w:rsidRDefault="002373A2" w:rsidP="003F4885">
            <w:pPr>
              <w:jc w:val="both"/>
            </w:pPr>
            <w:r w:rsidRPr="002373A2">
              <w:t>Ionvegyület</w:t>
            </w:r>
          </w:p>
        </w:tc>
        <w:tc>
          <w:tcPr>
            <w:tcW w:w="0" w:type="auto"/>
            <w:vAlign w:val="center"/>
            <w:hideMark/>
          </w:tcPr>
          <w:p w14:paraId="4881870D" w14:textId="77777777" w:rsidR="002373A2" w:rsidRPr="002373A2" w:rsidRDefault="002373A2" w:rsidP="003F4885">
            <w:pPr>
              <w:jc w:val="both"/>
            </w:pPr>
            <w:r w:rsidRPr="002373A2">
              <w:t>Igen (ionokra esik szét)</w:t>
            </w:r>
          </w:p>
        </w:tc>
        <w:tc>
          <w:tcPr>
            <w:tcW w:w="0" w:type="auto"/>
            <w:vAlign w:val="center"/>
            <w:hideMark/>
          </w:tcPr>
          <w:p w14:paraId="2C26C821" w14:textId="77777777" w:rsidR="002373A2" w:rsidRPr="002373A2" w:rsidRDefault="002373A2" w:rsidP="003F4885">
            <w:pPr>
              <w:jc w:val="both"/>
            </w:pPr>
            <w:proofErr w:type="spellStart"/>
            <w:r w:rsidRPr="002373A2">
              <w:t>NaCl</w:t>
            </w:r>
            <w:proofErr w:type="spellEnd"/>
            <w:r w:rsidRPr="002373A2">
              <w:t>, Ca²</w:t>
            </w:r>
            <w:r w:rsidRPr="002373A2">
              <w:rPr>
                <w:rFonts w:ascii="Cambria Math" w:hAnsi="Cambria Math" w:cs="Cambria Math"/>
              </w:rPr>
              <w:t>⁺</w:t>
            </w:r>
          </w:p>
        </w:tc>
      </w:tr>
      <w:tr w:rsidR="002373A2" w:rsidRPr="002373A2" w14:paraId="15356E98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FE776" w14:textId="77777777" w:rsidR="002373A2" w:rsidRPr="002373A2" w:rsidRDefault="002373A2" w:rsidP="003F4885">
            <w:pPr>
              <w:jc w:val="both"/>
            </w:pPr>
            <w:r w:rsidRPr="002373A2">
              <w:t>Poláris molekula</w:t>
            </w:r>
          </w:p>
        </w:tc>
        <w:tc>
          <w:tcPr>
            <w:tcW w:w="0" w:type="auto"/>
            <w:vAlign w:val="center"/>
            <w:hideMark/>
          </w:tcPr>
          <w:p w14:paraId="4F9F67A4" w14:textId="77777777" w:rsidR="002373A2" w:rsidRPr="002373A2" w:rsidRDefault="002373A2" w:rsidP="003F4885">
            <w:pPr>
              <w:jc w:val="both"/>
            </w:pPr>
            <w:r w:rsidRPr="002373A2">
              <w:t>Igen (hidrogénkötések)</w:t>
            </w:r>
          </w:p>
        </w:tc>
        <w:tc>
          <w:tcPr>
            <w:tcW w:w="0" w:type="auto"/>
            <w:vAlign w:val="center"/>
            <w:hideMark/>
          </w:tcPr>
          <w:p w14:paraId="3157ED40" w14:textId="77777777" w:rsidR="002373A2" w:rsidRPr="002373A2" w:rsidRDefault="002373A2" w:rsidP="003F4885">
            <w:pPr>
              <w:jc w:val="both"/>
            </w:pPr>
            <w:r w:rsidRPr="002373A2">
              <w:t>Glükóz, etanol</w:t>
            </w:r>
          </w:p>
        </w:tc>
      </w:tr>
      <w:tr w:rsidR="002373A2" w:rsidRPr="002373A2" w14:paraId="71648C0D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0757E" w14:textId="77777777" w:rsidR="002373A2" w:rsidRPr="002373A2" w:rsidRDefault="002373A2" w:rsidP="003F4885">
            <w:pPr>
              <w:jc w:val="both"/>
            </w:pPr>
            <w:r w:rsidRPr="002373A2">
              <w:t>Apoláris molekula</w:t>
            </w:r>
          </w:p>
        </w:tc>
        <w:tc>
          <w:tcPr>
            <w:tcW w:w="0" w:type="auto"/>
            <w:vAlign w:val="center"/>
            <w:hideMark/>
          </w:tcPr>
          <w:p w14:paraId="6708260F" w14:textId="77777777" w:rsidR="002373A2" w:rsidRPr="002373A2" w:rsidRDefault="002373A2" w:rsidP="003F4885">
            <w:pPr>
              <w:jc w:val="both"/>
            </w:pPr>
            <w:r w:rsidRPr="002373A2">
              <w:t>Nem (nem képes kölcsönhatásba lépni a vízzel)</w:t>
            </w:r>
          </w:p>
        </w:tc>
        <w:tc>
          <w:tcPr>
            <w:tcW w:w="0" w:type="auto"/>
            <w:vAlign w:val="center"/>
            <w:hideMark/>
          </w:tcPr>
          <w:p w14:paraId="3EA8EBA2" w14:textId="77777777" w:rsidR="002373A2" w:rsidRPr="002373A2" w:rsidRDefault="002373A2" w:rsidP="003F4885">
            <w:pPr>
              <w:jc w:val="both"/>
            </w:pPr>
            <w:r w:rsidRPr="002373A2">
              <w:t>Zsír, olaj, benzol</w:t>
            </w:r>
          </w:p>
        </w:tc>
      </w:tr>
    </w:tbl>
    <w:p w14:paraId="395DC5A2" w14:textId="4CFB8437" w:rsidR="002373A2" w:rsidRPr="002373A2" w:rsidRDefault="002373A2" w:rsidP="003F4885">
      <w:pPr>
        <w:jc w:val="both"/>
      </w:pPr>
    </w:p>
    <w:p w14:paraId="5D73BBE1" w14:textId="77777777" w:rsidR="002373A2" w:rsidRPr="002373A2" w:rsidRDefault="002373A2" w:rsidP="003F4885">
      <w:pPr>
        <w:jc w:val="both"/>
      </w:pPr>
      <w:r w:rsidRPr="002373A2">
        <w:t>Fontos fogalmak</w:t>
      </w:r>
    </w:p>
    <w:p w14:paraId="3BFB9363" w14:textId="77777777" w:rsidR="002373A2" w:rsidRPr="002373A2" w:rsidRDefault="002373A2" w:rsidP="003F4885">
      <w:pPr>
        <w:numPr>
          <w:ilvl w:val="0"/>
          <w:numId w:val="14"/>
        </w:numPr>
        <w:jc w:val="both"/>
      </w:pPr>
      <w:r w:rsidRPr="002373A2">
        <w:t>Oldat = oldott anyag + oldószer (pl. sóoldat, cukros víz)</w:t>
      </w:r>
    </w:p>
    <w:p w14:paraId="3D51FEFA" w14:textId="77777777" w:rsidR="002373A2" w:rsidRPr="002373A2" w:rsidRDefault="002373A2" w:rsidP="003F4885">
      <w:pPr>
        <w:numPr>
          <w:ilvl w:val="0"/>
          <w:numId w:val="14"/>
        </w:numPr>
        <w:jc w:val="both"/>
      </w:pPr>
      <w:r w:rsidRPr="002373A2">
        <w:t>Oldhatóság = megmutatja, mennyi anyag oldódik meg adott hőmérsékleten</w:t>
      </w:r>
    </w:p>
    <w:p w14:paraId="0DAF97A3" w14:textId="77777777" w:rsidR="002373A2" w:rsidRPr="002373A2" w:rsidRDefault="002373A2" w:rsidP="003F4885">
      <w:pPr>
        <w:numPr>
          <w:ilvl w:val="0"/>
          <w:numId w:val="14"/>
        </w:numPr>
        <w:jc w:val="both"/>
      </w:pPr>
      <w:r w:rsidRPr="002373A2">
        <w:lastRenderedPageBreak/>
        <w:t>Túltelített oldat = több anyagot tartalmaz, mint amennyit normál körülmények között oldani képes</w:t>
      </w:r>
    </w:p>
    <w:p w14:paraId="24590163" w14:textId="637B4558" w:rsidR="002373A2" w:rsidRPr="002373A2" w:rsidRDefault="002373A2" w:rsidP="003F4885">
      <w:pPr>
        <w:jc w:val="both"/>
      </w:pPr>
    </w:p>
    <w:p w14:paraId="0596FD26" w14:textId="77777777" w:rsidR="002373A2" w:rsidRPr="002373A2" w:rsidRDefault="002373A2" w:rsidP="003F4885">
      <w:pPr>
        <w:jc w:val="both"/>
        <w:rPr>
          <w:b/>
          <w:bCs/>
          <w:u w:val="single"/>
        </w:rPr>
      </w:pPr>
      <w:r w:rsidRPr="002373A2">
        <w:rPr>
          <w:b/>
          <w:bCs/>
          <w:u w:val="single"/>
        </w:rPr>
        <w:t>A diffúzió – anyagmozgás a sejtek világában</w:t>
      </w:r>
    </w:p>
    <w:p w14:paraId="0C7A478A" w14:textId="77777777" w:rsidR="002373A2" w:rsidRPr="002373A2" w:rsidRDefault="002373A2" w:rsidP="003F4885">
      <w:pPr>
        <w:jc w:val="both"/>
      </w:pPr>
      <w:r w:rsidRPr="002373A2">
        <w:t>Mi a diffúzió?</w:t>
      </w:r>
    </w:p>
    <w:p w14:paraId="4A173D78" w14:textId="77777777" w:rsidR="002373A2" w:rsidRPr="002373A2" w:rsidRDefault="002373A2" w:rsidP="003F4885">
      <w:pPr>
        <w:jc w:val="both"/>
      </w:pPr>
      <w:r w:rsidRPr="002373A2">
        <w:t>Diffúzió: részecskék önkéntes áramlása magasabb koncentrációjú helyről az alacsonyabb felé, amíg a koncentráció kiegyenlítődik.</w:t>
      </w:r>
    </w:p>
    <w:p w14:paraId="789DF13E" w14:textId="77777777" w:rsidR="002373A2" w:rsidRPr="002373A2" w:rsidRDefault="002373A2" w:rsidP="003F4885">
      <w:pPr>
        <w:jc w:val="both"/>
      </w:pPr>
      <w:r w:rsidRPr="002373A2">
        <w:rPr>
          <w:rFonts w:ascii="Segoe UI Emoji" w:hAnsi="Segoe UI Emoji" w:cs="Segoe UI Emoji"/>
        </w:rPr>
        <w:t>👉</w:t>
      </w:r>
      <w:r w:rsidRPr="002373A2">
        <w:t xml:space="preserve"> Nem szükséges hozzá energia!</w:t>
      </w:r>
      <w:r w:rsidRPr="002373A2">
        <w:br/>
      </w:r>
      <w:r w:rsidRPr="002373A2">
        <w:rPr>
          <w:rFonts w:ascii="Segoe UI Emoji" w:hAnsi="Segoe UI Emoji" w:cs="Segoe UI Emoji"/>
        </w:rPr>
        <w:t>👉</w:t>
      </w:r>
      <w:r w:rsidRPr="002373A2">
        <w:t xml:space="preserve"> A mozgás a részecskék saját hőmozgásán alapul.</w:t>
      </w:r>
    </w:p>
    <w:p w14:paraId="5E3CD0C2" w14:textId="77777777" w:rsidR="002373A2" w:rsidRPr="002373A2" w:rsidRDefault="002373A2" w:rsidP="003F4885">
      <w:pPr>
        <w:jc w:val="both"/>
      </w:pPr>
    </w:p>
    <w:p w14:paraId="5E21786B" w14:textId="77777777" w:rsidR="002373A2" w:rsidRDefault="002373A2" w:rsidP="00BF7294">
      <w:pPr>
        <w:jc w:val="center"/>
      </w:pPr>
      <w:r w:rsidRPr="002373A2">
        <w:rPr>
          <w:noProof/>
        </w:rPr>
        <w:drawing>
          <wp:inline distT="0" distB="0" distL="0" distR="0" wp14:anchorId="13DD5B84" wp14:editId="69715BE7">
            <wp:extent cx="4362452" cy="2908300"/>
            <wp:effectExtent l="0" t="0" r="0" b="6350"/>
            <wp:docPr id="1079041821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41821" name="Kép 10790418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724" cy="291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B81F6" w14:textId="77777777" w:rsidR="0048474B" w:rsidRPr="002373A2" w:rsidRDefault="0048474B" w:rsidP="00BF7294">
      <w:pPr>
        <w:jc w:val="center"/>
      </w:pPr>
    </w:p>
    <w:p w14:paraId="451587D3" w14:textId="77777777" w:rsidR="002373A2" w:rsidRPr="002373A2" w:rsidRDefault="002373A2" w:rsidP="003F4885">
      <w:pPr>
        <w:jc w:val="both"/>
      </w:pPr>
      <w:r w:rsidRPr="002373A2">
        <w:t xml:space="preserve"> Példák a diffúzióra a természetben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4239"/>
        <w:gridCol w:w="2312"/>
      </w:tblGrid>
      <w:tr w:rsidR="002373A2" w:rsidRPr="002373A2" w14:paraId="74EFF0EE" w14:textId="77777777" w:rsidTr="00D11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087328" w14:textId="77777777" w:rsidR="002373A2" w:rsidRPr="002373A2" w:rsidRDefault="002373A2" w:rsidP="003F4885">
            <w:pPr>
              <w:jc w:val="both"/>
            </w:pPr>
            <w:r w:rsidRPr="002373A2">
              <w:t>Anyag</w:t>
            </w:r>
          </w:p>
        </w:tc>
        <w:tc>
          <w:tcPr>
            <w:tcW w:w="0" w:type="auto"/>
            <w:vAlign w:val="center"/>
            <w:hideMark/>
          </w:tcPr>
          <w:p w14:paraId="6D36A6A3" w14:textId="77777777" w:rsidR="002373A2" w:rsidRPr="002373A2" w:rsidRDefault="002373A2" w:rsidP="003F4885">
            <w:pPr>
              <w:jc w:val="both"/>
            </w:pPr>
            <w:r w:rsidRPr="002373A2">
              <w:t>Honnan → Hová</w:t>
            </w:r>
          </w:p>
        </w:tc>
        <w:tc>
          <w:tcPr>
            <w:tcW w:w="0" w:type="auto"/>
            <w:vAlign w:val="center"/>
            <w:hideMark/>
          </w:tcPr>
          <w:p w14:paraId="64A3A4A3" w14:textId="77777777" w:rsidR="002373A2" w:rsidRPr="002373A2" w:rsidRDefault="002373A2" w:rsidP="003F4885">
            <w:pPr>
              <w:jc w:val="both"/>
            </w:pPr>
            <w:r w:rsidRPr="002373A2">
              <w:t>Mi történik?</w:t>
            </w:r>
          </w:p>
        </w:tc>
      </w:tr>
      <w:tr w:rsidR="002373A2" w:rsidRPr="002373A2" w14:paraId="3E0B42A8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AD3FF" w14:textId="77777777" w:rsidR="002373A2" w:rsidRPr="002373A2" w:rsidRDefault="002373A2" w:rsidP="003F4885">
            <w:pPr>
              <w:jc w:val="both"/>
            </w:pPr>
            <w:r w:rsidRPr="002373A2">
              <w:t>O₂</w:t>
            </w:r>
          </w:p>
        </w:tc>
        <w:tc>
          <w:tcPr>
            <w:tcW w:w="0" w:type="auto"/>
            <w:vAlign w:val="center"/>
            <w:hideMark/>
          </w:tcPr>
          <w:p w14:paraId="38A3A917" w14:textId="77777777" w:rsidR="002373A2" w:rsidRPr="002373A2" w:rsidRDefault="002373A2" w:rsidP="003F4885">
            <w:pPr>
              <w:jc w:val="both"/>
            </w:pPr>
            <w:r w:rsidRPr="002373A2">
              <w:t>Tüdő léghólyagocskákból → vérplazmába</w:t>
            </w:r>
          </w:p>
        </w:tc>
        <w:tc>
          <w:tcPr>
            <w:tcW w:w="0" w:type="auto"/>
            <w:vAlign w:val="center"/>
            <w:hideMark/>
          </w:tcPr>
          <w:p w14:paraId="799AADD2" w14:textId="77777777" w:rsidR="002373A2" w:rsidRPr="002373A2" w:rsidRDefault="002373A2" w:rsidP="003F4885">
            <w:pPr>
              <w:jc w:val="both"/>
            </w:pPr>
            <w:r w:rsidRPr="002373A2">
              <w:t>Légzési gázcsere</w:t>
            </w:r>
          </w:p>
        </w:tc>
      </w:tr>
      <w:tr w:rsidR="002373A2" w:rsidRPr="002373A2" w14:paraId="770145B4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8FA20" w14:textId="77777777" w:rsidR="002373A2" w:rsidRPr="002373A2" w:rsidRDefault="002373A2" w:rsidP="003F4885">
            <w:pPr>
              <w:jc w:val="both"/>
            </w:pPr>
            <w:r w:rsidRPr="002373A2">
              <w:t>CO₂</w:t>
            </w:r>
          </w:p>
        </w:tc>
        <w:tc>
          <w:tcPr>
            <w:tcW w:w="0" w:type="auto"/>
            <w:vAlign w:val="center"/>
            <w:hideMark/>
          </w:tcPr>
          <w:p w14:paraId="60708852" w14:textId="77777777" w:rsidR="002373A2" w:rsidRPr="002373A2" w:rsidRDefault="002373A2" w:rsidP="003F4885">
            <w:pPr>
              <w:jc w:val="both"/>
            </w:pPr>
            <w:r w:rsidRPr="002373A2">
              <w:t>Vérből → tüdő léghólyagocskákba</w:t>
            </w:r>
          </w:p>
        </w:tc>
        <w:tc>
          <w:tcPr>
            <w:tcW w:w="0" w:type="auto"/>
            <w:vAlign w:val="center"/>
            <w:hideMark/>
          </w:tcPr>
          <w:p w14:paraId="582AA4CE" w14:textId="77777777" w:rsidR="002373A2" w:rsidRPr="002373A2" w:rsidRDefault="002373A2" w:rsidP="003F4885">
            <w:pPr>
              <w:jc w:val="both"/>
            </w:pPr>
            <w:r w:rsidRPr="002373A2">
              <w:t>Kilégzés során távozik</w:t>
            </w:r>
          </w:p>
        </w:tc>
      </w:tr>
      <w:tr w:rsidR="002373A2" w:rsidRPr="002373A2" w14:paraId="7835AF82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C068D" w14:textId="77777777" w:rsidR="002373A2" w:rsidRPr="002373A2" w:rsidRDefault="002373A2" w:rsidP="003F4885">
            <w:pPr>
              <w:jc w:val="both"/>
            </w:pPr>
            <w:r w:rsidRPr="002373A2">
              <w:t>Glükóz</w:t>
            </w:r>
          </w:p>
        </w:tc>
        <w:tc>
          <w:tcPr>
            <w:tcW w:w="0" w:type="auto"/>
            <w:vAlign w:val="center"/>
            <w:hideMark/>
          </w:tcPr>
          <w:p w14:paraId="41F401F3" w14:textId="77777777" w:rsidR="002373A2" w:rsidRPr="002373A2" w:rsidRDefault="002373A2" w:rsidP="003F4885">
            <w:pPr>
              <w:jc w:val="both"/>
            </w:pPr>
            <w:r w:rsidRPr="002373A2">
              <w:t>Bélüregből → bélhámsejtekbe</w:t>
            </w:r>
          </w:p>
        </w:tc>
        <w:tc>
          <w:tcPr>
            <w:tcW w:w="0" w:type="auto"/>
            <w:vAlign w:val="center"/>
            <w:hideMark/>
          </w:tcPr>
          <w:p w14:paraId="48FB9FFE" w14:textId="77777777" w:rsidR="002373A2" w:rsidRPr="002373A2" w:rsidRDefault="002373A2" w:rsidP="003F4885">
            <w:pPr>
              <w:jc w:val="both"/>
            </w:pPr>
            <w:r w:rsidRPr="002373A2">
              <w:t>Tápanyagfelszívás</w:t>
            </w:r>
          </w:p>
        </w:tc>
      </w:tr>
      <w:tr w:rsidR="002373A2" w:rsidRPr="002373A2" w14:paraId="77950DF6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AFF12" w14:textId="77777777" w:rsidR="002373A2" w:rsidRPr="002373A2" w:rsidRDefault="002373A2" w:rsidP="003F4885">
            <w:pPr>
              <w:jc w:val="both"/>
            </w:pPr>
            <w:r w:rsidRPr="002373A2">
              <w:t>Illatmolekulák</w:t>
            </w:r>
          </w:p>
        </w:tc>
        <w:tc>
          <w:tcPr>
            <w:tcW w:w="0" w:type="auto"/>
            <w:vAlign w:val="center"/>
            <w:hideMark/>
          </w:tcPr>
          <w:p w14:paraId="5B381E4B" w14:textId="77777777" w:rsidR="002373A2" w:rsidRPr="002373A2" w:rsidRDefault="002373A2" w:rsidP="003F4885">
            <w:pPr>
              <w:jc w:val="both"/>
            </w:pPr>
            <w:r w:rsidRPr="002373A2">
              <w:t>Parfümből → levegőbe</w:t>
            </w:r>
          </w:p>
        </w:tc>
        <w:tc>
          <w:tcPr>
            <w:tcW w:w="0" w:type="auto"/>
            <w:vAlign w:val="center"/>
            <w:hideMark/>
          </w:tcPr>
          <w:p w14:paraId="12EF0B66" w14:textId="77777777" w:rsidR="002373A2" w:rsidRPr="002373A2" w:rsidRDefault="002373A2" w:rsidP="003F4885">
            <w:pPr>
              <w:jc w:val="both"/>
            </w:pPr>
            <w:r w:rsidRPr="002373A2">
              <w:t>Terjedés, szaglás</w:t>
            </w:r>
          </w:p>
        </w:tc>
      </w:tr>
      <w:tr w:rsidR="002373A2" w:rsidRPr="002373A2" w14:paraId="05B85582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58244" w14:textId="77777777" w:rsidR="002373A2" w:rsidRPr="002373A2" w:rsidRDefault="002373A2" w:rsidP="003F4885">
            <w:pPr>
              <w:jc w:val="both"/>
            </w:pPr>
            <w:r w:rsidRPr="002373A2">
              <w:t>Festék</w:t>
            </w:r>
          </w:p>
        </w:tc>
        <w:tc>
          <w:tcPr>
            <w:tcW w:w="0" w:type="auto"/>
            <w:vAlign w:val="center"/>
            <w:hideMark/>
          </w:tcPr>
          <w:p w14:paraId="01A333C3" w14:textId="77777777" w:rsidR="002373A2" w:rsidRPr="002373A2" w:rsidRDefault="002373A2" w:rsidP="003F4885">
            <w:pPr>
              <w:jc w:val="both"/>
            </w:pPr>
            <w:r w:rsidRPr="002373A2">
              <w:t>Vízbe cseppentve</w:t>
            </w:r>
          </w:p>
        </w:tc>
        <w:tc>
          <w:tcPr>
            <w:tcW w:w="0" w:type="auto"/>
            <w:vAlign w:val="center"/>
            <w:hideMark/>
          </w:tcPr>
          <w:p w14:paraId="6D057722" w14:textId="77777777" w:rsidR="002373A2" w:rsidRPr="002373A2" w:rsidRDefault="002373A2" w:rsidP="003F4885">
            <w:pPr>
              <w:jc w:val="both"/>
            </w:pPr>
            <w:r w:rsidRPr="002373A2">
              <w:t>Egyenletes eloszlás</w:t>
            </w:r>
          </w:p>
        </w:tc>
      </w:tr>
    </w:tbl>
    <w:p w14:paraId="3B144A7A" w14:textId="77777777" w:rsidR="002373A2" w:rsidRPr="002373A2" w:rsidRDefault="002373A2" w:rsidP="003F4885">
      <w:pPr>
        <w:jc w:val="both"/>
      </w:pPr>
      <w:r w:rsidRPr="002373A2">
        <w:lastRenderedPageBreak/>
        <w:t>Diffúzió sejteken belül és kívül</w:t>
      </w:r>
    </w:p>
    <w:p w14:paraId="147A0FB4" w14:textId="77777777" w:rsidR="002373A2" w:rsidRPr="002373A2" w:rsidRDefault="002373A2" w:rsidP="003F4885">
      <w:pPr>
        <w:numPr>
          <w:ilvl w:val="0"/>
          <w:numId w:val="15"/>
        </w:numPr>
        <w:jc w:val="both"/>
      </w:pPr>
      <w:r w:rsidRPr="002373A2">
        <w:t>A sejthártyán keresztül csak kis, apoláris vagy poláris, de töltés nélküli molekulák képesek egyszerű diffúzióval átjutni:</w:t>
      </w:r>
    </w:p>
    <w:p w14:paraId="29B916A7" w14:textId="77777777" w:rsidR="002373A2" w:rsidRPr="002373A2" w:rsidRDefault="002373A2" w:rsidP="003F4885">
      <w:pPr>
        <w:numPr>
          <w:ilvl w:val="1"/>
          <w:numId w:val="15"/>
        </w:numPr>
        <w:jc w:val="both"/>
      </w:pPr>
      <w:r w:rsidRPr="002373A2">
        <w:t>pl. O₂, CO₂, etanol</w:t>
      </w:r>
    </w:p>
    <w:p w14:paraId="3CA6C93A" w14:textId="77777777" w:rsidR="002373A2" w:rsidRPr="002373A2" w:rsidRDefault="002373A2" w:rsidP="003F4885">
      <w:pPr>
        <w:numPr>
          <w:ilvl w:val="0"/>
          <w:numId w:val="15"/>
        </w:numPr>
        <w:jc w:val="both"/>
      </w:pPr>
      <w:r w:rsidRPr="002373A2">
        <w:t xml:space="preserve">A víz és egyes ionok csak csatornafehérjéken keresztül → </w:t>
      </w:r>
      <w:proofErr w:type="spellStart"/>
      <w:r w:rsidRPr="002373A2">
        <w:t>facilitált</w:t>
      </w:r>
      <w:proofErr w:type="spellEnd"/>
      <w:r w:rsidRPr="002373A2">
        <w:t xml:space="preserve"> diffúzió (→ passzív transzport)</w:t>
      </w:r>
    </w:p>
    <w:p w14:paraId="658297A0" w14:textId="77777777" w:rsidR="002373A2" w:rsidRPr="002373A2" w:rsidRDefault="002373A2" w:rsidP="003F4885">
      <w:pPr>
        <w:numPr>
          <w:ilvl w:val="0"/>
          <w:numId w:val="15"/>
        </w:numPr>
        <w:jc w:val="both"/>
      </w:pPr>
      <w:r w:rsidRPr="002373A2">
        <w:t>A diffúzió gyorsabb, ha:</w:t>
      </w:r>
    </w:p>
    <w:p w14:paraId="5DFFC1FF" w14:textId="77777777" w:rsidR="002373A2" w:rsidRPr="002373A2" w:rsidRDefault="002373A2" w:rsidP="003F4885">
      <w:pPr>
        <w:numPr>
          <w:ilvl w:val="1"/>
          <w:numId w:val="15"/>
        </w:numPr>
        <w:jc w:val="both"/>
      </w:pPr>
      <w:r w:rsidRPr="002373A2">
        <w:t>nagy a koncentrációkülönbség,</w:t>
      </w:r>
    </w:p>
    <w:p w14:paraId="37C22A8E" w14:textId="77777777" w:rsidR="002373A2" w:rsidRPr="002373A2" w:rsidRDefault="002373A2" w:rsidP="003F4885">
      <w:pPr>
        <w:numPr>
          <w:ilvl w:val="1"/>
          <w:numId w:val="15"/>
        </w:numPr>
        <w:jc w:val="both"/>
      </w:pPr>
      <w:r w:rsidRPr="002373A2">
        <w:t>magasabb a hőmérséklet,</w:t>
      </w:r>
    </w:p>
    <w:p w14:paraId="2EE7580A" w14:textId="77777777" w:rsidR="002373A2" w:rsidRPr="002373A2" w:rsidRDefault="002373A2" w:rsidP="003F4885">
      <w:pPr>
        <w:numPr>
          <w:ilvl w:val="1"/>
          <w:numId w:val="15"/>
        </w:numPr>
        <w:jc w:val="both"/>
      </w:pPr>
      <w:r w:rsidRPr="002373A2">
        <w:t>kisebb a részecske,</w:t>
      </w:r>
    </w:p>
    <w:p w14:paraId="536D3713" w14:textId="384DA65D" w:rsidR="002373A2" w:rsidRPr="002373A2" w:rsidRDefault="002373A2" w:rsidP="003F4885">
      <w:pPr>
        <w:numPr>
          <w:ilvl w:val="1"/>
          <w:numId w:val="15"/>
        </w:numPr>
        <w:jc w:val="both"/>
      </w:pPr>
      <w:r w:rsidRPr="002373A2">
        <w:t>rövidebb az út (pl. kapillárisok falán)</w:t>
      </w:r>
    </w:p>
    <w:p w14:paraId="1FE6B5FC" w14:textId="77777777" w:rsidR="002373A2" w:rsidRPr="002373A2" w:rsidRDefault="002373A2" w:rsidP="003F4885">
      <w:pPr>
        <w:jc w:val="both"/>
      </w:pPr>
      <w:r w:rsidRPr="002373A2">
        <w:t>Fontos fogalmak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5888"/>
      </w:tblGrid>
      <w:tr w:rsidR="002373A2" w:rsidRPr="002373A2" w14:paraId="33CF86B1" w14:textId="77777777" w:rsidTr="00D11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E05577" w14:textId="77777777" w:rsidR="002373A2" w:rsidRPr="002373A2" w:rsidRDefault="002373A2" w:rsidP="003F4885">
            <w:pPr>
              <w:jc w:val="both"/>
            </w:pPr>
            <w:r w:rsidRPr="002373A2">
              <w:t>Fogalom</w:t>
            </w:r>
          </w:p>
        </w:tc>
        <w:tc>
          <w:tcPr>
            <w:tcW w:w="0" w:type="auto"/>
            <w:vAlign w:val="center"/>
            <w:hideMark/>
          </w:tcPr>
          <w:p w14:paraId="693BBD06" w14:textId="77777777" w:rsidR="002373A2" w:rsidRPr="002373A2" w:rsidRDefault="002373A2" w:rsidP="003F4885">
            <w:pPr>
              <w:jc w:val="both"/>
            </w:pPr>
            <w:r w:rsidRPr="002373A2">
              <w:t>Jelentés</w:t>
            </w:r>
          </w:p>
        </w:tc>
      </w:tr>
      <w:tr w:rsidR="002373A2" w:rsidRPr="002373A2" w14:paraId="487140FE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F0347" w14:textId="77777777" w:rsidR="002373A2" w:rsidRPr="002373A2" w:rsidRDefault="002373A2" w:rsidP="003F4885">
            <w:pPr>
              <w:jc w:val="both"/>
            </w:pPr>
            <w:r w:rsidRPr="002373A2">
              <w:t>Koncentráció</w:t>
            </w:r>
          </w:p>
        </w:tc>
        <w:tc>
          <w:tcPr>
            <w:tcW w:w="0" w:type="auto"/>
            <w:vAlign w:val="center"/>
            <w:hideMark/>
          </w:tcPr>
          <w:p w14:paraId="2CDD7F81" w14:textId="77777777" w:rsidR="002373A2" w:rsidRPr="002373A2" w:rsidRDefault="002373A2" w:rsidP="003F4885">
            <w:pPr>
              <w:jc w:val="both"/>
            </w:pPr>
            <w:r w:rsidRPr="002373A2">
              <w:t>Egy oldott anyag mennyisége adott térfogatú oldatban</w:t>
            </w:r>
          </w:p>
        </w:tc>
      </w:tr>
      <w:tr w:rsidR="002373A2" w:rsidRPr="002373A2" w14:paraId="301A96E6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734E7" w14:textId="77777777" w:rsidR="002373A2" w:rsidRPr="002373A2" w:rsidRDefault="002373A2" w:rsidP="003F4885">
            <w:pPr>
              <w:jc w:val="both"/>
            </w:pPr>
            <w:r w:rsidRPr="002373A2">
              <w:t>Koncentrációgradiens</w:t>
            </w:r>
          </w:p>
        </w:tc>
        <w:tc>
          <w:tcPr>
            <w:tcW w:w="0" w:type="auto"/>
            <w:vAlign w:val="center"/>
            <w:hideMark/>
          </w:tcPr>
          <w:p w14:paraId="4A155995" w14:textId="77777777" w:rsidR="002373A2" w:rsidRPr="002373A2" w:rsidRDefault="002373A2" w:rsidP="003F4885">
            <w:pPr>
              <w:jc w:val="both"/>
            </w:pPr>
            <w:r w:rsidRPr="002373A2">
              <w:t>A koncentrációkülönbség két pont között</w:t>
            </w:r>
          </w:p>
        </w:tc>
      </w:tr>
      <w:tr w:rsidR="002373A2" w:rsidRPr="002373A2" w14:paraId="7CB6E060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BD35E" w14:textId="77777777" w:rsidR="002373A2" w:rsidRPr="002373A2" w:rsidRDefault="002373A2" w:rsidP="003F4885">
            <w:pPr>
              <w:jc w:val="both"/>
            </w:pPr>
            <w:r w:rsidRPr="002373A2">
              <w:t>Passzív transzport</w:t>
            </w:r>
          </w:p>
        </w:tc>
        <w:tc>
          <w:tcPr>
            <w:tcW w:w="0" w:type="auto"/>
            <w:vAlign w:val="center"/>
            <w:hideMark/>
          </w:tcPr>
          <w:p w14:paraId="51888082" w14:textId="77777777" w:rsidR="002373A2" w:rsidRPr="002373A2" w:rsidRDefault="002373A2" w:rsidP="003F4885">
            <w:pPr>
              <w:jc w:val="both"/>
            </w:pPr>
            <w:r w:rsidRPr="002373A2">
              <w:t>Olyan anyagmozgás, amely nem igényel energiát</w:t>
            </w:r>
          </w:p>
        </w:tc>
      </w:tr>
      <w:tr w:rsidR="002373A2" w:rsidRPr="002373A2" w14:paraId="773DDB6B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ACB53" w14:textId="77777777" w:rsidR="002373A2" w:rsidRPr="002373A2" w:rsidRDefault="002373A2" w:rsidP="003F4885">
            <w:pPr>
              <w:jc w:val="both"/>
            </w:pPr>
            <w:r w:rsidRPr="002373A2">
              <w:t>Dinamikus egyensúly</w:t>
            </w:r>
          </w:p>
        </w:tc>
        <w:tc>
          <w:tcPr>
            <w:tcW w:w="0" w:type="auto"/>
            <w:vAlign w:val="center"/>
            <w:hideMark/>
          </w:tcPr>
          <w:p w14:paraId="14E6D9CA" w14:textId="77777777" w:rsidR="002373A2" w:rsidRPr="002373A2" w:rsidRDefault="002373A2" w:rsidP="003F4885">
            <w:pPr>
              <w:jc w:val="both"/>
            </w:pPr>
            <w:r w:rsidRPr="002373A2">
              <w:t>Ha az anyagmozgás mindkét irányban azonos sebességű</w:t>
            </w:r>
          </w:p>
        </w:tc>
      </w:tr>
    </w:tbl>
    <w:p w14:paraId="1B178B30" w14:textId="77777777" w:rsidR="002373A2" w:rsidRPr="002373A2" w:rsidRDefault="00000000" w:rsidP="003F4885">
      <w:pPr>
        <w:jc w:val="both"/>
      </w:pPr>
      <w:r>
        <w:pict w14:anchorId="568853A5">
          <v:rect id="_x0000_i1025" style="width:0;height:1.5pt" o:hralign="center" o:hrstd="t" o:hr="t" fillcolor="#a0a0a0" stroked="f"/>
        </w:pict>
      </w:r>
    </w:p>
    <w:p w14:paraId="714378E4" w14:textId="77777777" w:rsidR="002373A2" w:rsidRPr="002373A2" w:rsidRDefault="002373A2" w:rsidP="003F4885">
      <w:pPr>
        <w:jc w:val="both"/>
      </w:pPr>
    </w:p>
    <w:p w14:paraId="4481B578" w14:textId="77777777" w:rsidR="002373A2" w:rsidRPr="002373A2" w:rsidRDefault="002373A2" w:rsidP="003F4885">
      <w:pPr>
        <w:jc w:val="both"/>
      </w:pPr>
      <w:r w:rsidRPr="002373A2">
        <w:t xml:space="preserve"> Diffúzió a sejthártyán keresztül</w:t>
      </w:r>
    </w:p>
    <w:p w14:paraId="3F1B9323" w14:textId="77777777" w:rsidR="002373A2" w:rsidRPr="002373A2" w:rsidRDefault="002373A2" w:rsidP="003F4885">
      <w:pPr>
        <w:numPr>
          <w:ilvl w:val="0"/>
          <w:numId w:val="16"/>
        </w:numPr>
        <w:jc w:val="both"/>
      </w:pPr>
      <w:r w:rsidRPr="002373A2">
        <w:t xml:space="preserve">Egyszerű diffúzió: közvetlenül a </w:t>
      </w:r>
      <w:proofErr w:type="spellStart"/>
      <w:r w:rsidRPr="002373A2">
        <w:t>lipidrétegen</w:t>
      </w:r>
      <w:proofErr w:type="spellEnd"/>
      <w:r w:rsidRPr="002373A2">
        <w:t xml:space="preserve"> át (pl. O₂)</w:t>
      </w:r>
    </w:p>
    <w:p w14:paraId="1FE877B0" w14:textId="77777777" w:rsidR="002373A2" w:rsidRPr="002373A2" w:rsidRDefault="002373A2" w:rsidP="003F4885">
      <w:pPr>
        <w:numPr>
          <w:ilvl w:val="0"/>
          <w:numId w:val="16"/>
        </w:numPr>
        <w:jc w:val="both"/>
      </w:pPr>
      <w:r w:rsidRPr="002373A2">
        <w:t>Fakadó (</w:t>
      </w:r>
      <w:proofErr w:type="spellStart"/>
      <w:r w:rsidRPr="002373A2">
        <w:t>facilitált</w:t>
      </w:r>
      <w:proofErr w:type="spellEnd"/>
      <w:r w:rsidRPr="002373A2">
        <w:t>) diffúzió: csatorna- vagy hordozófehérjéken keresztül (pl. glükóz)</w:t>
      </w:r>
    </w:p>
    <w:p w14:paraId="344469D7" w14:textId="15F414A1" w:rsidR="002373A2" w:rsidRPr="002373A2" w:rsidRDefault="002373A2" w:rsidP="003F4885">
      <w:pPr>
        <w:jc w:val="both"/>
      </w:pPr>
    </w:p>
    <w:p w14:paraId="3F9D1AD9" w14:textId="77777777" w:rsidR="002373A2" w:rsidRPr="002373A2" w:rsidRDefault="002373A2" w:rsidP="003F4885">
      <w:pPr>
        <w:jc w:val="both"/>
      </w:pPr>
      <w:r w:rsidRPr="002373A2">
        <w:t>Miért fontos a diffúzió?</w:t>
      </w:r>
    </w:p>
    <w:p w14:paraId="091BC416" w14:textId="77777777" w:rsidR="002373A2" w:rsidRPr="002373A2" w:rsidRDefault="002373A2" w:rsidP="003F4885">
      <w:pPr>
        <w:numPr>
          <w:ilvl w:val="0"/>
          <w:numId w:val="17"/>
        </w:numPr>
        <w:jc w:val="both"/>
      </w:pPr>
      <w:r w:rsidRPr="002373A2">
        <w:t>Létfontosságú gázcsere, tápanyagfelvétel és kiválasztás alapja.</w:t>
      </w:r>
    </w:p>
    <w:p w14:paraId="093E3DE3" w14:textId="77777777" w:rsidR="002373A2" w:rsidRPr="002373A2" w:rsidRDefault="002373A2" w:rsidP="003F4885">
      <w:pPr>
        <w:numPr>
          <w:ilvl w:val="0"/>
          <w:numId w:val="17"/>
        </w:numPr>
        <w:jc w:val="both"/>
      </w:pPr>
      <w:r w:rsidRPr="002373A2">
        <w:t>Energiamentes folyamat, a sejteknek nem kell ATP-t használniuk.</w:t>
      </w:r>
    </w:p>
    <w:p w14:paraId="33D8E24A" w14:textId="77777777" w:rsidR="002373A2" w:rsidRPr="002373A2" w:rsidRDefault="002373A2" w:rsidP="003F4885">
      <w:pPr>
        <w:numPr>
          <w:ilvl w:val="0"/>
          <w:numId w:val="17"/>
        </w:numPr>
        <w:jc w:val="both"/>
      </w:pPr>
      <w:r w:rsidRPr="002373A2">
        <w:t>Segít fenntartani a homeosztázist: kiegyenlíti az anyagok eloszlását.</w:t>
      </w:r>
    </w:p>
    <w:p w14:paraId="4E59A42D" w14:textId="77777777" w:rsidR="002373A2" w:rsidRPr="002373A2" w:rsidRDefault="002373A2" w:rsidP="003F4885">
      <w:pPr>
        <w:jc w:val="both"/>
      </w:pPr>
    </w:p>
    <w:p w14:paraId="5FFC2657" w14:textId="77777777" w:rsidR="002373A2" w:rsidRPr="002373A2" w:rsidRDefault="002373A2" w:rsidP="003F4885">
      <w:pPr>
        <w:jc w:val="both"/>
        <w:rPr>
          <w:b/>
          <w:bCs/>
          <w:u w:val="single"/>
        </w:rPr>
      </w:pPr>
      <w:r w:rsidRPr="002373A2">
        <w:rPr>
          <w:b/>
          <w:bCs/>
          <w:u w:val="single"/>
        </w:rPr>
        <w:lastRenderedPageBreak/>
        <w:t>Ozmózis – a víz speciális diffúziója</w:t>
      </w:r>
    </w:p>
    <w:p w14:paraId="6757C932" w14:textId="77777777" w:rsidR="002373A2" w:rsidRPr="002373A2" w:rsidRDefault="002373A2" w:rsidP="003F4885">
      <w:pPr>
        <w:jc w:val="both"/>
        <w:rPr>
          <w:u w:val="single"/>
        </w:rPr>
      </w:pPr>
      <w:r w:rsidRPr="002373A2">
        <w:t xml:space="preserve"> Mi az ozmózis?</w:t>
      </w:r>
    </w:p>
    <w:p w14:paraId="2DCE6B17" w14:textId="77777777" w:rsidR="002373A2" w:rsidRPr="002373A2" w:rsidRDefault="002373A2" w:rsidP="003F4885">
      <w:pPr>
        <w:jc w:val="both"/>
      </w:pPr>
      <w:r w:rsidRPr="002373A2">
        <w:t>Ozmózis: a vízmolekulák passzív áramlása egy féligáteresztő membránon keresztül, a gyengébb oldatból (kevesebb oldott anyag) a koncentráltabb oldat (több oldott anyag) irányába.</w:t>
      </w:r>
    </w:p>
    <w:p w14:paraId="62EF28B8" w14:textId="77777777" w:rsidR="002373A2" w:rsidRPr="002373A2" w:rsidRDefault="002373A2" w:rsidP="003F4885">
      <w:pPr>
        <w:jc w:val="both"/>
      </w:pPr>
      <w:r w:rsidRPr="002373A2">
        <w:t>Fontos:</w:t>
      </w:r>
    </w:p>
    <w:p w14:paraId="0BFA131B" w14:textId="77777777" w:rsidR="002373A2" w:rsidRPr="002373A2" w:rsidRDefault="002373A2" w:rsidP="003F4885">
      <w:pPr>
        <w:numPr>
          <w:ilvl w:val="0"/>
          <w:numId w:val="19"/>
        </w:numPr>
        <w:jc w:val="both"/>
      </w:pPr>
      <w:r w:rsidRPr="002373A2">
        <w:t>Csak a víz áramlik át, nem az oldott anyagok!</w:t>
      </w:r>
    </w:p>
    <w:p w14:paraId="13BBBABE" w14:textId="77777777" w:rsidR="002373A2" w:rsidRPr="002373A2" w:rsidRDefault="002373A2" w:rsidP="003F4885">
      <w:pPr>
        <w:numPr>
          <w:ilvl w:val="0"/>
          <w:numId w:val="19"/>
        </w:numPr>
        <w:jc w:val="both"/>
      </w:pPr>
      <w:r w:rsidRPr="002373A2">
        <w:t>A membrán féligáteresztő (szelektív), csak bizonyos molekulákat enged át.</w:t>
      </w:r>
    </w:p>
    <w:p w14:paraId="23F7CCE3" w14:textId="77777777" w:rsidR="002373A2" w:rsidRPr="002373A2" w:rsidRDefault="002373A2" w:rsidP="00BF7294">
      <w:pPr>
        <w:jc w:val="center"/>
      </w:pPr>
      <w:r w:rsidRPr="002373A2">
        <w:rPr>
          <w:noProof/>
        </w:rPr>
        <w:drawing>
          <wp:inline distT="0" distB="0" distL="0" distR="0" wp14:anchorId="3377C081" wp14:editId="2B04D7B9">
            <wp:extent cx="6419852" cy="4279900"/>
            <wp:effectExtent l="0" t="0" r="0" b="6350"/>
            <wp:docPr id="1702515739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15739" name="Kép 17025157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378" cy="428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BED57" w14:textId="4FC82BF8" w:rsidR="002373A2" w:rsidRPr="002373A2" w:rsidRDefault="002373A2" w:rsidP="003F4885">
      <w:pPr>
        <w:jc w:val="both"/>
      </w:pPr>
    </w:p>
    <w:p w14:paraId="514D0A61" w14:textId="77777777" w:rsidR="002373A2" w:rsidRPr="002373A2" w:rsidRDefault="002373A2" w:rsidP="003F4885">
      <w:pPr>
        <w:jc w:val="both"/>
      </w:pPr>
      <w:r w:rsidRPr="002373A2">
        <w:t>Mit jelent ez a gyakorlatban?</w:t>
      </w:r>
    </w:p>
    <w:p w14:paraId="13941B1C" w14:textId="77777777" w:rsidR="002373A2" w:rsidRPr="002373A2" w:rsidRDefault="002373A2" w:rsidP="003F4885">
      <w:pPr>
        <w:numPr>
          <w:ilvl w:val="0"/>
          <w:numId w:val="20"/>
        </w:numPr>
        <w:jc w:val="both"/>
      </w:pPr>
      <w:r w:rsidRPr="002373A2">
        <w:t xml:space="preserve">Ha egy sejt magasabb oldott anyag koncentrációjú oldatba kerül (pl. sóoldat), a víz a sejt </w:t>
      </w:r>
      <w:proofErr w:type="spellStart"/>
      <w:r w:rsidRPr="002373A2">
        <w:t>belsejéből</w:t>
      </w:r>
      <w:proofErr w:type="spellEnd"/>
      <w:r w:rsidRPr="002373A2">
        <w:t xml:space="preserve"> kiszívódik, a sejt összezsugorodik (</w:t>
      </w:r>
      <w:proofErr w:type="spellStart"/>
      <w:r w:rsidRPr="002373A2">
        <w:t>plazmolízis</w:t>
      </w:r>
      <w:proofErr w:type="spellEnd"/>
      <w:r w:rsidRPr="002373A2">
        <w:t>).</w:t>
      </w:r>
    </w:p>
    <w:p w14:paraId="33E0BBEB" w14:textId="77777777" w:rsidR="002373A2" w:rsidRPr="002373A2" w:rsidRDefault="002373A2" w:rsidP="003F4885">
      <w:pPr>
        <w:numPr>
          <w:ilvl w:val="0"/>
          <w:numId w:val="20"/>
        </w:numPr>
        <w:jc w:val="both"/>
      </w:pPr>
      <w:r w:rsidRPr="002373A2">
        <w:t>Ha egy sejt alacsonyabb oldott anyag koncentrációjú oldatba kerül (pl. tiszta víz), a víz beáramlik, és a sejt megduzzad, akár fel is robbanhat (hipotóniás környezet).</w:t>
      </w:r>
    </w:p>
    <w:p w14:paraId="4F95E96E" w14:textId="73D4964A" w:rsidR="002373A2" w:rsidRPr="002373A2" w:rsidRDefault="002373A2" w:rsidP="003F4885">
      <w:pPr>
        <w:jc w:val="both"/>
      </w:pPr>
    </w:p>
    <w:p w14:paraId="4529109B" w14:textId="77777777" w:rsidR="002373A2" w:rsidRPr="002373A2" w:rsidRDefault="002373A2" w:rsidP="003F4885">
      <w:pPr>
        <w:jc w:val="both"/>
      </w:pPr>
      <w:r w:rsidRPr="002373A2">
        <w:lastRenderedPageBreak/>
        <w:t>Az ozmózis biológiai szerepe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6081"/>
      </w:tblGrid>
      <w:tr w:rsidR="002373A2" w:rsidRPr="002373A2" w14:paraId="46A0749C" w14:textId="77777777" w:rsidTr="00D11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6ED683" w14:textId="77777777" w:rsidR="002373A2" w:rsidRPr="002373A2" w:rsidRDefault="002373A2" w:rsidP="003F4885">
            <w:pPr>
              <w:jc w:val="both"/>
            </w:pPr>
            <w:r w:rsidRPr="002373A2">
              <w:t>Szerep</w:t>
            </w:r>
          </w:p>
        </w:tc>
        <w:tc>
          <w:tcPr>
            <w:tcW w:w="0" w:type="auto"/>
            <w:vAlign w:val="center"/>
            <w:hideMark/>
          </w:tcPr>
          <w:p w14:paraId="5E282F03" w14:textId="77777777" w:rsidR="002373A2" w:rsidRPr="002373A2" w:rsidRDefault="002373A2" w:rsidP="003F4885">
            <w:pPr>
              <w:jc w:val="both"/>
            </w:pPr>
            <w:r w:rsidRPr="002373A2">
              <w:t>Magyarázat</w:t>
            </w:r>
          </w:p>
        </w:tc>
      </w:tr>
      <w:tr w:rsidR="002373A2" w:rsidRPr="002373A2" w14:paraId="49B18336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65B71" w14:textId="77777777" w:rsidR="002373A2" w:rsidRPr="002373A2" w:rsidRDefault="002373A2" w:rsidP="003F4885">
            <w:pPr>
              <w:jc w:val="both"/>
            </w:pPr>
            <w:r w:rsidRPr="002373A2">
              <w:t>Sejthártya működés</w:t>
            </w:r>
          </w:p>
        </w:tc>
        <w:tc>
          <w:tcPr>
            <w:tcW w:w="0" w:type="auto"/>
            <w:vAlign w:val="center"/>
            <w:hideMark/>
          </w:tcPr>
          <w:p w14:paraId="4D0EBE90" w14:textId="77777777" w:rsidR="002373A2" w:rsidRPr="002373A2" w:rsidRDefault="002373A2" w:rsidP="003F4885">
            <w:pPr>
              <w:jc w:val="both"/>
            </w:pPr>
            <w:r w:rsidRPr="002373A2">
              <w:t>Fenntartja a sejten belüli vízháztartást, alakot</w:t>
            </w:r>
          </w:p>
        </w:tc>
      </w:tr>
      <w:tr w:rsidR="002373A2" w:rsidRPr="002373A2" w14:paraId="1072F11F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393D9" w14:textId="77777777" w:rsidR="002373A2" w:rsidRPr="002373A2" w:rsidRDefault="002373A2" w:rsidP="003F4885">
            <w:pPr>
              <w:jc w:val="both"/>
            </w:pPr>
            <w:r w:rsidRPr="002373A2">
              <w:t>Vízszabályozás</w:t>
            </w:r>
          </w:p>
        </w:tc>
        <w:tc>
          <w:tcPr>
            <w:tcW w:w="0" w:type="auto"/>
            <w:vAlign w:val="center"/>
            <w:hideMark/>
          </w:tcPr>
          <w:p w14:paraId="364BAE85" w14:textId="77777777" w:rsidR="002373A2" w:rsidRPr="002373A2" w:rsidRDefault="002373A2" w:rsidP="003F4885">
            <w:pPr>
              <w:jc w:val="both"/>
            </w:pPr>
            <w:r w:rsidRPr="002373A2">
              <w:t>Növények gyökereinél, állati szervekben</w:t>
            </w:r>
          </w:p>
        </w:tc>
      </w:tr>
      <w:tr w:rsidR="002373A2" w:rsidRPr="002373A2" w14:paraId="1C14EF1A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8ECB5" w14:textId="77777777" w:rsidR="002373A2" w:rsidRPr="002373A2" w:rsidRDefault="002373A2" w:rsidP="003F4885">
            <w:pPr>
              <w:jc w:val="both"/>
            </w:pPr>
            <w:r w:rsidRPr="002373A2">
              <w:t>Tápanyagfelvétel</w:t>
            </w:r>
          </w:p>
        </w:tc>
        <w:tc>
          <w:tcPr>
            <w:tcW w:w="0" w:type="auto"/>
            <w:vAlign w:val="center"/>
            <w:hideMark/>
          </w:tcPr>
          <w:p w14:paraId="19BDA94F" w14:textId="77777777" w:rsidR="002373A2" w:rsidRPr="002373A2" w:rsidRDefault="002373A2" w:rsidP="003F4885">
            <w:pPr>
              <w:jc w:val="both"/>
            </w:pPr>
            <w:r w:rsidRPr="002373A2">
              <w:t>Pl. gyökerekben a víz beáramlása az ozmózis miatt történik</w:t>
            </w:r>
          </w:p>
        </w:tc>
      </w:tr>
      <w:tr w:rsidR="002373A2" w:rsidRPr="002373A2" w14:paraId="783BBF46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58326" w14:textId="77777777" w:rsidR="002373A2" w:rsidRPr="002373A2" w:rsidRDefault="002373A2" w:rsidP="003F4885">
            <w:pPr>
              <w:jc w:val="both"/>
            </w:pPr>
            <w:r w:rsidRPr="002373A2">
              <w:t>Vérplazma vízháztartása</w:t>
            </w:r>
          </w:p>
        </w:tc>
        <w:tc>
          <w:tcPr>
            <w:tcW w:w="0" w:type="auto"/>
            <w:vAlign w:val="center"/>
            <w:hideMark/>
          </w:tcPr>
          <w:p w14:paraId="3C252651" w14:textId="77777777" w:rsidR="002373A2" w:rsidRPr="002373A2" w:rsidRDefault="002373A2" w:rsidP="003F4885">
            <w:pPr>
              <w:jc w:val="both"/>
            </w:pPr>
            <w:r w:rsidRPr="002373A2">
              <w:t>A vörösvértestek állapota (normál, ödémás, száradt)</w:t>
            </w:r>
          </w:p>
        </w:tc>
      </w:tr>
    </w:tbl>
    <w:p w14:paraId="2725D612" w14:textId="5DC87FCF" w:rsidR="002373A2" w:rsidRPr="002373A2" w:rsidRDefault="002373A2" w:rsidP="003F4885">
      <w:pPr>
        <w:jc w:val="both"/>
      </w:pPr>
    </w:p>
    <w:p w14:paraId="71922AE8" w14:textId="77777777" w:rsidR="002373A2" w:rsidRPr="002373A2" w:rsidRDefault="002373A2" w:rsidP="003F4885">
      <w:pPr>
        <w:jc w:val="both"/>
      </w:pPr>
      <w:r w:rsidRPr="002373A2">
        <w:t>Fontos fogalmak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6634"/>
      </w:tblGrid>
      <w:tr w:rsidR="002373A2" w:rsidRPr="002373A2" w14:paraId="48E9A213" w14:textId="77777777" w:rsidTr="00D11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84F33B" w14:textId="77777777" w:rsidR="002373A2" w:rsidRPr="002373A2" w:rsidRDefault="002373A2" w:rsidP="003F4885">
            <w:pPr>
              <w:jc w:val="both"/>
            </w:pPr>
            <w:r w:rsidRPr="002373A2">
              <w:t>Fogalom</w:t>
            </w:r>
          </w:p>
        </w:tc>
        <w:tc>
          <w:tcPr>
            <w:tcW w:w="0" w:type="auto"/>
            <w:vAlign w:val="center"/>
            <w:hideMark/>
          </w:tcPr>
          <w:p w14:paraId="7A73D61A" w14:textId="77777777" w:rsidR="002373A2" w:rsidRPr="002373A2" w:rsidRDefault="002373A2" w:rsidP="003F4885">
            <w:pPr>
              <w:jc w:val="both"/>
            </w:pPr>
            <w:r w:rsidRPr="002373A2">
              <w:t>Jelentés</w:t>
            </w:r>
          </w:p>
        </w:tc>
      </w:tr>
      <w:tr w:rsidR="002373A2" w:rsidRPr="002373A2" w14:paraId="0BB35D5E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B8BD8" w14:textId="77777777" w:rsidR="002373A2" w:rsidRPr="002373A2" w:rsidRDefault="002373A2" w:rsidP="003F4885">
            <w:pPr>
              <w:jc w:val="both"/>
            </w:pPr>
            <w:r w:rsidRPr="002373A2">
              <w:t>Féligáteresztő membrán</w:t>
            </w:r>
          </w:p>
        </w:tc>
        <w:tc>
          <w:tcPr>
            <w:tcW w:w="0" w:type="auto"/>
            <w:vAlign w:val="center"/>
            <w:hideMark/>
          </w:tcPr>
          <w:p w14:paraId="5E30A83F" w14:textId="77777777" w:rsidR="002373A2" w:rsidRPr="002373A2" w:rsidRDefault="002373A2" w:rsidP="003F4885">
            <w:pPr>
              <w:jc w:val="both"/>
            </w:pPr>
            <w:r w:rsidRPr="002373A2">
              <w:t>Csak bizonyos molekulákat enged át (pl. víz, de nem só)</w:t>
            </w:r>
          </w:p>
        </w:tc>
      </w:tr>
      <w:tr w:rsidR="002373A2" w:rsidRPr="002373A2" w14:paraId="64F1A619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1A8E0" w14:textId="77777777" w:rsidR="002373A2" w:rsidRPr="002373A2" w:rsidRDefault="002373A2" w:rsidP="003F4885">
            <w:pPr>
              <w:jc w:val="both"/>
            </w:pPr>
            <w:r w:rsidRPr="002373A2">
              <w:t>Izotóniás oldat</w:t>
            </w:r>
          </w:p>
        </w:tc>
        <w:tc>
          <w:tcPr>
            <w:tcW w:w="0" w:type="auto"/>
            <w:vAlign w:val="center"/>
            <w:hideMark/>
          </w:tcPr>
          <w:p w14:paraId="6F888F62" w14:textId="77777777" w:rsidR="002373A2" w:rsidRPr="002373A2" w:rsidRDefault="002373A2" w:rsidP="003F4885">
            <w:pPr>
              <w:jc w:val="both"/>
            </w:pPr>
            <w:r w:rsidRPr="002373A2">
              <w:t>A sejten belüli és kívüli oldat koncentrációja egyenlő → nincs vízmozgás</w:t>
            </w:r>
          </w:p>
        </w:tc>
      </w:tr>
      <w:tr w:rsidR="002373A2" w:rsidRPr="002373A2" w14:paraId="6D448C6F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E04E5" w14:textId="77777777" w:rsidR="002373A2" w:rsidRPr="002373A2" w:rsidRDefault="002373A2" w:rsidP="003F4885">
            <w:pPr>
              <w:jc w:val="both"/>
            </w:pPr>
            <w:r w:rsidRPr="002373A2">
              <w:t>Hipertóniás oldat</w:t>
            </w:r>
          </w:p>
        </w:tc>
        <w:tc>
          <w:tcPr>
            <w:tcW w:w="0" w:type="auto"/>
            <w:vAlign w:val="center"/>
            <w:hideMark/>
          </w:tcPr>
          <w:p w14:paraId="6E8E89AC" w14:textId="77777777" w:rsidR="002373A2" w:rsidRPr="002373A2" w:rsidRDefault="002373A2" w:rsidP="003F4885">
            <w:pPr>
              <w:jc w:val="both"/>
            </w:pPr>
            <w:r w:rsidRPr="002373A2">
              <w:t>A külső oldat koncentráltabb → víz áramlik ki a sejtből</w:t>
            </w:r>
          </w:p>
        </w:tc>
      </w:tr>
      <w:tr w:rsidR="002373A2" w:rsidRPr="002373A2" w14:paraId="76F9E1E6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C6F63" w14:textId="77777777" w:rsidR="002373A2" w:rsidRPr="002373A2" w:rsidRDefault="002373A2" w:rsidP="003F4885">
            <w:pPr>
              <w:jc w:val="both"/>
            </w:pPr>
            <w:r w:rsidRPr="002373A2">
              <w:t>Hipotóniás oldat</w:t>
            </w:r>
          </w:p>
        </w:tc>
        <w:tc>
          <w:tcPr>
            <w:tcW w:w="0" w:type="auto"/>
            <w:vAlign w:val="center"/>
            <w:hideMark/>
          </w:tcPr>
          <w:p w14:paraId="32DA2CEA" w14:textId="77777777" w:rsidR="002373A2" w:rsidRPr="002373A2" w:rsidRDefault="002373A2" w:rsidP="003F4885">
            <w:pPr>
              <w:jc w:val="both"/>
            </w:pPr>
            <w:r w:rsidRPr="002373A2">
              <w:t>A külső oldat hígabb → víz áramlik be a sejtbe</w:t>
            </w:r>
          </w:p>
        </w:tc>
      </w:tr>
    </w:tbl>
    <w:p w14:paraId="6B5C2D09" w14:textId="77777777" w:rsidR="002373A2" w:rsidRPr="002373A2" w:rsidRDefault="00000000" w:rsidP="003F4885">
      <w:pPr>
        <w:jc w:val="both"/>
      </w:pPr>
      <w:r>
        <w:pict w14:anchorId="08DF9CD2">
          <v:rect id="_x0000_i1026" style="width:0;height:1.5pt" o:hralign="center" o:hrstd="t" o:hr="t" fillcolor="#a0a0a0" stroked="f"/>
        </w:pict>
      </w:r>
    </w:p>
    <w:p w14:paraId="4A38B578" w14:textId="77777777" w:rsidR="002373A2" w:rsidRPr="002373A2" w:rsidRDefault="002373A2" w:rsidP="003F4885">
      <w:pPr>
        <w:jc w:val="both"/>
      </w:pPr>
      <w:r w:rsidRPr="002373A2">
        <w:t xml:space="preserve"> Ozmózis a gyakorlatban</w:t>
      </w:r>
    </w:p>
    <w:p w14:paraId="7C969887" w14:textId="77777777" w:rsidR="002373A2" w:rsidRPr="002373A2" w:rsidRDefault="002373A2" w:rsidP="003F4885">
      <w:pPr>
        <w:numPr>
          <w:ilvl w:val="0"/>
          <w:numId w:val="21"/>
        </w:numPr>
        <w:jc w:val="both"/>
      </w:pPr>
      <w:r w:rsidRPr="002373A2">
        <w:t>A vízfelvétel a növények gyökereinél</w:t>
      </w:r>
    </w:p>
    <w:p w14:paraId="38666E60" w14:textId="77777777" w:rsidR="002373A2" w:rsidRPr="002373A2" w:rsidRDefault="002373A2" w:rsidP="003F4885">
      <w:pPr>
        <w:numPr>
          <w:ilvl w:val="0"/>
          <w:numId w:val="21"/>
        </w:numPr>
        <w:jc w:val="both"/>
      </w:pPr>
      <w:r w:rsidRPr="002373A2">
        <w:t>Vörösvérsejtek alakváltozása különböző oldatokban (pl. kísérlet sóoldattal)</w:t>
      </w:r>
    </w:p>
    <w:p w14:paraId="4CA5321D" w14:textId="77777777" w:rsidR="002373A2" w:rsidRPr="002373A2" w:rsidRDefault="002373A2" w:rsidP="003F4885">
      <w:pPr>
        <w:numPr>
          <w:ilvl w:val="0"/>
          <w:numId w:val="21"/>
        </w:numPr>
        <w:jc w:val="both"/>
      </w:pPr>
      <w:r w:rsidRPr="002373A2">
        <w:t>Élelmiszerek sózása, aszalása: víz kiszívása ozmózis útján</w:t>
      </w:r>
    </w:p>
    <w:p w14:paraId="7880692F" w14:textId="3D969D07" w:rsidR="002373A2" w:rsidRPr="002373A2" w:rsidRDefault="002373A2" w:rsidP="003F4885">
      <w:pPr>
        <w:jc w:val="both"/>
      </w:pPr>
    </w:p>
    <w:p w14:paraId="71502A6E" w14:textId="77777777" w:rsidR="002373A2" w:rsidRPr="006E17E9" w:rsidRDefault="002373A2" w:rsidP="003F4885">
      <w:pPr>
        <w:jc w:val="both"/>
        <w:rPr>
          <w:u w:val="single"/>
        </w:rPr>
      </w:pPr>
      <w:r w:rsidRPr="006E17E9">
        <w:rPr>
          <w:u w:val="single"/>
        </w:rPr>
        <w:t>Ozmózisnyomás (π)</w:t>
      </w:r>
    </w:p>
    <w:p w14:paraId="2B78AFA1" w14:textId="77777777" w:rsidR="002373A2" w:rsidRPr="002373A2" w:rsidRDefault="002373A2" w:rsidP="003F4885">
      <w:pPr>
        <w:numPr>
          <w:ilvl w:val="0"/>
          <w:numId w:val="23"/>
        </w:numPr>
        <w:jc w:val="both"/>
      </w:pPr>
      <w:r w:rsidRPr="002373A2">
        <w:t>Jelentése: Az a nyomás, amit az oldat fejt ki a féligáteresztő hártyán keresztül vízfelvétel céljából.</w:t>
      </w:r>
    </w:p>
    <w:p w14:paraId="4FF67C18" w14:textId="77777777" w:rsidR="002373A2" w:rsidRPr="002373A2" w:rsidRDefault="002373A2" w:rsidP="003F4885">
      <w:pPr>
        <w:numPr>
          <w:ilvl w:val="0"/>
          <w:numId w:val="23"/>
        </w:numPr>
        <w:jc w:val="both"/>
      </w:pPr>
      <w:r w:rsidRPr="002373A2">
        <w:t>Minél több oldott anyag van az oldatban (pl. cukor, só), annál nagyobb az ozmózisnyomás.</w:t>
      </w:r>
    </w:p>
    <w:p w14:paraId="3E037EEF" w14:textId="77777777" w:rsidR="002373A2" w:rsidRPr="002373A2" w:rsidRDefault="002373A2" w:rsidP="003F4885">
      <w:pPr>
        <w:numPr>
          <w:ilvl w:val="0"/>
          <w:numId w:val="23"/>
        </w:numPr>
        <w:jc w:val="both"/>
      </w:pPr>
      <w:r w:rsidRPr="002373A2">
        <w:t>Szerepe: Meghatározza, milyen irányba és mennyi víz áramlik egy sejtbe vagy onnan ki.</w:t>
      </w:r>
    </w:p>
    <w:p w14:paraId="272964FA" w14:textId="77777777" w:rsidR="002373A2" w:rsidRPr="002373A2" w:rsidRDefault="002373A2" w:rsidP="003F4885">
      <w:pPr>
        <w:jc w:val="both"/>
      </w:pPr>
    </w:p>
    <w:p w14:paraId="7A138F9A" w14:textId="77777777" w:rsidR="002373A2" w:rsidRPr="002373A2" w:rsidRDefault="002373A2" w:rsidP="003F4885">
      <w:pPr>
        <w:jc w:val="both"/>
        <w:rPr>
          <w:b/>
          <w:bCs/>
        </w:rPr>
      </w:pPr>
      <w:proofErr w:type="spellStart"/>
      <w:r w:rsidRPr="002373A2">
        <w:rPr>
          <w:b/>
          <w:bCs/>
        </w:rPr>
        <w:t>Reverz</w:t>
      </w:r>
      <w:proofErr w:type="spellEnd"/>
      <w:r w:rsidRPr="002373A2">
        <w:rPr>
          <w:b/>
          <w:bCs/>
        </w:rPr>
        <w:t xml:space="preserve"> ozmózis</w:t>
      </w:r>
    </w:p>
    <w:p w14:paraId="5B78FD68" w14:textId="77777777" w:rsidR="002373A2" w:rsidRPr="002373A2" w:rsidRDefault="002373A2" w:rsidP="003F4885">
      <w:pPr>
        <w:jc w:val="both"/>
      </w:pPr>
      <w:r w:rsidRPr="002373A2">
        <w:t xml:space="preserve">A </w:t>
      </w:r>
      <w:proofErr w:type="spellStart"/>
      <w:r w:rsidRPr="002373A2">
        <w:t>reverz</w:t>
      </w:r>
      <w:proofErr w:type="spellEnd"/>
      <w:r w:rsidRPr="002373A2">
        <w:t xml:space="preserve"> ozmózis az ozmózis fordított folyamata, amelynek során az oldószer (általában víz) egy félig áteresztő membránon keresztül a magasabb koncentrációjú oldatból az alacsonyabb koncentrációjú oldat felé áramlik. Ehhez azonban külső nyomást kell alkalmazni, amely legyőzi az ozmózis természetes irányát.</w:t>
      </w:r>
    </w:p>
    <w:p w14:paraId="4B9E5F5D" w14:textId="5612F108" w:rsidR="002373A2" w:rsidRPr="002373A2" w:rsidRDefault="002373A2" w:rsidP="003F4885">
      <w:pPr>
        <w:jc w:val="both"/>
      </w:pPr>
    </w:p>
    <w:p w14:paraId="15BD51CC" w14:textId="77777777" w:rsidR="002373A2" w:rsidRPr="003F4885" w:rsidRDefault="002373A2" w:rsidP="003F4885">
      <w:pPr>
        <w:jc w:val="both"/>
        <w:rPr>
          <w:u w:val="single"/>
        </w:rPr>
      </w:pPr>
      <w:r w:rsidRPr="003F4885">
        <w:rPr>
          <w:u w:val="single"/>
        </w:rPr>
        <w:t>Működési elv</w:t>
      </w:r>
    </w:p>
    <w:p w14:paraId="1AF7BEE0" w14:textId="77777777" w:rsidR="002373A2" w:rsidRPr="002373A2" w:rsidRDefault="002373A2" w:rsidP="003F4885">
      <w:pPr>
        <w:numPr>
          <w:ilvl w:val="0"/>
          <w:numId w:val="32"/>
        </w:numPr>
        <w:jc w:val="both"/>
      </w:pPr>
      <w:r w:rsidRPr="002373A2">
        <w:t>Az ozmózis során a víz az alacsonyabb oldatkoncentrációjú oldalról a magasabb koncentrációjú oldal felé áramlik, hogy kiegyenlítse a koncentrációkülönbséget.</w:t>
      </w:r>
    </w:p>
    <w:p w14:paraId="322E58B8" w14:textId="454CBD97" w:rsidR="002373A2" w:rsidRPr="002373A2" w:rsidRDefault="002373A2" w:rsidP="003F4885">
      <w:pPr>
        <w:numPr>
          <w:ilvl w:val="0"/>
          <w:numId w:val="32"/>
        </w:numPr>
        <w:jc w:val="both"/>
      </w:pPr>
      <w:r w:rsidRPr="002373A2">
        <w:t xml:space="preserve">A </w:t>
      </w:r>
      <w:proofErr w:type="spellStart"/>
      <w:r w:rsidRPr="002373A2">
        <w:t>reverz</w:t>
      </w:r>
      <w:proofErr w:type="spellEnd"/>
      <w:r w:rsidRPr="002373A2">
        <w:t xml:space="preserve"> ozmózisnál külső nyomást alkalmazunk a magasabb koncentrációjú oldalon, így a víz a koncentrált oldatból a hígabb oldat felé áramlik, azaz megfordítjuk az ozmózis irányát.</w:t>
      </w:r>
    </w:p>
    <w:p w14:paraId="370E49C9" w14:textId="77777777" w:rsidR="002373A2" w:rsidRPr="003F4885" w:rsidRDefault="002373A2" w:rsidP="003F4885">
      <w:pPr>
        <w:jc w:val="both"/>
        <w:rPr>
          <w:u w:val="single"/>
        </w:rPr>
      </w:pPr>
      <w:r w:rsidRPr="003F4885">
        <w:rPr>
          <w:u w:val="single"/>
        </w:rPr>
        <w:t>Alkalmazás</w:t>
      </w:r>
    </w:p>
    <w:p w14:paraId="3A316DAD" w14:textId="77777777" w:rsidR="002373A2" w:rsidRPr="002373A2" w:rsidRDefault="002373A2" w:rsidP="003F4885">
      <w:pPr>
        <w:numPr>
          <w:ilvl w:val="0"/>
          <w:numId w:val="33"/>
        </w:numPr>
        <w:jc w:val="both"/>
      </w:pPr>
      <w:r w:rsidRPr="002373A2">
        <w:t>Víztisztítás: sómentesítés, szennyeződések eltávolítása az ivóvízből</w:t>
      </w:r>
    </w:p>
    <w:p w14:paraId="15494E88" w14:textId="77777777" w:rsidR="002373A2" w:rsidRPr="002373A2" w:rsidRDefault="002373A2" w:rsidP="003F4885">
      <w:pPr>
        <w:numPr>
          <w:ilvl w:val="0"/>
          <w:numId w:val="33"/>
        </w:numPr>
        <w:jc w:val="both"/>
      </w:pPr>
      <w:r w:rsidRPr="002373A2">
        <w:t>Ipari folyamatok: vegyi anyagok koncentrálása vagy tisztítása</w:t>
      </w:r>
    </w:p>
    <w:p w14:paraId="3856723A" w14:textId="77777777" w:rsidR="002373A2" w:rsidRPr="002373A2" w:rsidRDefault="002373A2" w:rsidP="003F4885">
      <w:pPr>
        <w:numPr>
          <w:ilvl w:val="0"/>
          <w:numId w:val="33"/>
        </w:numPr>
        <w:jc w:val="both"/>
      </w:pPr>
      <w:r w:rsidRPr="002373A2">
        <w:t>Gyógyászat: dialízisben hasonló elv alapján működő membránok</w:t>
      </w:r>
    </w:p>
    <w:p w14:paraId="6768E519" w14:textId="77777777" w:rsidR="002373A2" w:rsidRPr="002373A2" w:rsidRDefault="002373A2" w:rsidP="00BF7294">
      <w:pPr>
        <w:jc w:val="center"/>
      </w:pPr>
      <w:r w:rsidRPr="002373A2">
        <w:rPr>
          <w:noProof/>
        </w:rPr>
        <w:drawing>
          <wp:inline distT="0" distB="0" distL="0" distR="0" wp14:anchorId="4B1C8779" wp14:editId="36998439">
            <wp:extent cx="5392243" cy="3594538"/>
            <wp:effectExtent l="0" t="0" r="0" b="6350"/>
            <wp:docPr id="114354718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81" cy="3609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9DB9B" w14:textId="6398F469" w:rsidR="002373A2" w:rsidRPr="002373A2" w:rsidRDefault="002373A2" w:rsidP="003F4885">
      <w:pPr>
        <w:jc w:val="both"/>
      </w:pPr>
    </w:p>
    <w:p w14:paraId="66DA95E2" w14:textId="77777777" w:rsidR="002373A2" w:rsidRPr="002373A2" w:rsidRDefault="002373A2" w:rsidP="003F4885">
      <w:pPr>
        <w:jc w:val="both"/>
      </w:pPr>
      <w:r w:rsidRPr="002373A2">
        <w:lastRenderedPageBreak/>
        <w:t>Miért fontos?</w:t>
      </w:r>
    </w:p>
    <w:p w14:paraId="3A9C7D10" w14:textId="7D0E60E5" w:rsidR="002373A2" w:rsidRPr="002373A2" w:rsidRDefault="002373A2" w:rsidP="003F4885">
      <w:pPr>
        <w:jc w:val="both"/>
      </w:pPr>
      <w:r w:rsidRPr="002373A2">
        <w:t xml:space="preserve">A </w:t>
      </w:r>
      <w:proofErr w:type="spellStart"/>
      <w:r w:rsidRPr="002373A2">
        <w:t>reverz</w:t>
      </w:r>
      <w:proofErr w:type="spellEnd"/>
      <w:r w:rsidRPr="002373A2">
        <w:t xml:space="preserve"> ozmózis segítségével hatékonyan tisztítható a víz, eltávolítva belőle a sókat, baktériumokat és más szennyeződéseket, így ivóvíz készíthető még sós vagy szennyezett vízből is.</w:t>
      </w:r>
    </w:p>
    <w:p w14:paraId="2076A774" w14:textId="77777777" w:rsidR="002373A2" w:rsidRPr="002373A2" w:rsidRDefault="002373A2" w:rsidP="003F4885">
      <w:pPr>
        <w:jc w:val="both"/>
      </w:pPr>
      <w:r w:rsidRPr="002373A2">
        <w:t>Mi történik a hajszálerekben?</w:t>
      </w:r>
    </w:p>
    <w:p w14:paraId="0302E26A" w14:textId="77777777" w:rsidR="002373A2" w:rsidRPr="002373A2" w:rsidRDefault="002373A2" w:rsidP="003F4885">
      <w:pPr>
        <w:jc w:val="both"/>
      </w:pPr>
      <w:r w:rsidRPr="002373A2">
        <w:t>A kapillárisokban kétféle nyomás hat egymással ellentétesen:</w:t>
      </w:r>
    </w:p>
    <w:p w14:paraId="20B4A4BF" w14:textId="77777777" w:rsidR="002373A2" w:rsidRPr="002373A2" w:rsidRDefault="002373A2" w:rsidP="003F4885">
      <w:pPr>
        <w:numPr>
          <w:ilvl w:val="0"/>
          <w:numId w:val="34"/>
        </w:numPr>
        <w:jc w:val="both"/>
      </w:pPr>
      <w:r w:rsidRPr="002373A2">
        <w:t>Vérnyomás (hidrosztatikus nyomás): kifelé préseli a vérplazmát a hajszálérből a szövetek közé.</w:t>
      </w:r>
    </w:p>
    <w:p w14:paraId="4D20FB9F" w14:textId="77777777" w:rsidR="002373A2" w:rsidRPr="002373A2" w:rsidRDefault="002373A2" w:rsidP="003F4885">
      <w:pPr>
        <w:numPr>
          <w:ilvl w:val="0"/>
          <w:numId w:val="34"/>
        </w:numPr>
        <w:jc w:val="both"/>
      </w:pPr>
      <w:r w:rsidRPr="002373A2">
        <w:t>Ozmózisnyomás (főként a plazmafehérjék miatt): visszahúzná a vizet a hajszálérbe.</w:t>
      </w:r>
    </w:p>
    <w:p w14:paraId="0561D124" w14:textId="77777777" w:rsidR="002373A2" w:rsidRPr="002373A2" w:rsidRDefault="002373A2" w:rsidP="003F4885">
      <w:pPr>
        <w:jc w:val="both"/>
      </w:pPr>
      <w:r w:rsidRPr="002373A2">
        <w:t>Artériás oldalon</w:t>
      </w:r>
    </w:p>
    <w:p w14:paraId="14A10568" w14:textId="77777777" w:rsidR="002373A2" w:rsidRPr="002373A2" w:rsidRDefault="002373A2" w:rsidP="003F4885">
      <w:pPr>
        <w:numPr>
          <w:ilvl w:val="0"/>
          <w:numId w:val="35"/>
        </w:numPr>
        <w:jc w:val="both"/>
      </w:pPr>
      <w:r w:rsidRPr="002373A2">
        <w:t>A vérnyomás nagyobb, mint az ozmózisnyomás.</w:t>
      </w:r>
    </w:p>
    <w:p w14:paraId="00592A85" w14:textId="77777777" w:rsidR="002373A2" w:rsidRPr="002373A2" w:rsidRDefault="002373A2" w:rsidP="003F4885">
      <w:pPr>
        <w:numPr>
          <w:ilvl w:val="0"/>
          <w:numId w:val="35"/>
        </w:numPr>
        <w:jc w:val="both"/>
      </w:pPr>
      <w:r w:rsidRPr="002373A2">
        <w:t xml:space="preserve">Emiatt folyadék </w:t>
      </w:r>
      <w:proofErr w:type="spellStart"/>
      <w:r w:rsidRPr="002373A2">
        <w:t>préselődik</w:t>
      </w:r>
      <w:proofErr w:type="spellEnd"/>
      <w:r w:rsidRPr="002373A2">
        <w:t xml:space="preserve"> ki a kapillárisokból → ez a szövetnedv.</w:t>
      </w:r>
    </w:p>
    <w:p w14:paraId="77C0EB95" w14:textId="77777777" w:rsidR="002373A2" w:rsidRPr="002373A2" w:rsidRDefault="002373A2" w:rsidP="003F4885">
      <w:pPr>
        <w:numPr>
          <w:ilvl w:val="0"/>
          <w:numId w:val="35"/>
        </w:numPr>
        <w:jc w:val="both"/>
      </w:pPr>
      <w:r w:rsidRPr="002373A2">
        <w:t>A plazma vízben oldott tápanyagokat juttat így a sejtek közé.</w:t>
      </w:r>
    </w:p>
    <w:p w14:paraId="3F1AA6F8" w14:textId="77777777" w:rsidR="002373A2" w:rsidRPr="002373A2" w:rsidRDefault="002373A2" w:rsidP="003F4885">
      <w:pPr>
        <w:jc w:val="both"/>
      </w:pPr>
      <w:r w:rsidRPr="002373A2">
        <w:t>Vénás oldalon</w:t>
      </w:r>
    </w:p>
    <w:p w14:paraId="7C845946" w14:textId="77777777" w:rsidR="002373A2" w:rsidRPr="002373A2" w:rsidRDefault="002373A2" w:rsidP="003F4885">
      <w:pPr>
        <w:numPr>
          <w:ilvl w:val="0"/>
          <w:numId w:val="36"/>
        </w:numPr>
        <w:jc w:val="both"/>
      </w:pPr>
      <w:r w:rsidRPr="002373A2">
        <w:t>A vérnyomás csökken, az ozmózisnyomás viszont állandó marad.</w:t>
      </w:r>
    </w:p>
    <w:p w14:paraId="7C61C2D2" w14:textId="77777777" w:rsidR="002373A2" w:rsidRPr="002373A2" w:rsidRDefault="002373A2" w:rsidP="003F4885">
      <w:pPr>
        <w:numPr>
          <w:ilvl w:val="0"/>
          <w:numId w:val="36"/>
        </w:numPr>
        <w:jc w:val="both"/>
      </w:pPr>
      <w:r w:rsidRPr="002373A2">
        <w:t>Itt az ozmózisnyomás lesz erősebb, ezért a szövetnedv egy része visszaszívódik a hajszálérbe.</w:t>
      </w:r>
    </w:p>
    <w:p w14:paraId="4D7BDDD0" w14:textId="77777777" w:rsidR="002373A2" w:rsidRPr="002373A2" w:rsidRDefault="002373A2" w:rsidP="003F4885">
      <w:pPr>
        <w:numPr>
          <w:ilvl w:val="0"/>
          <w:numId w:val="36"/>
        </w:numPr>
        <w:jc w:val="both"/>
      </w:pPr>
      <w:r w:rsidRPr="002373A2">
        <w:t>A maradékot a nyirokrendszer szállítja el.</w:t>
      </w:r>
    </w:p>
    <w:p w14:paraId="23F94137" w14:textId="77777777" w:rsidR="002373A2" w:rsidRPr="002373A2" w:rsidRDefault="002373A2" w:rsidP="003F4885">
      <w:pPr>
        <w:jc w:val="both"/>
      </w:pPr>
      <w:r w:rsidRPr="002373A2">
        <w:t xml:space="preserve">Hol kapcsolódik a </w:t>
      </w:r>
      <w:proofErr w:type="spellStart"/>
      <w:r w:rsidRPr="002373A2">
        <w:t>reverz</w:t>
      </w:r>
      <w:proofErr w:type="spellEnd"/>
      <w:r w:rsidRPr="002373A2">
        <w:t xml:space="preserve"> ozmózis?</w:t>
      </w:r>
    </w:p>
    <w:p w14:paraId="2C47ADDA" w14:textId="77777777" w:rsidR="002373A2" w:rsidRPr="002373A2" w:rsidRDefault="002373A2" w:rsidP="003F4885">
      <w:pPr>
        <w:jc w:val="both"/>
      </w:pPr>
      <w:r w:rsidRPr="002373A2">
        <w:t xml:space="preserve">Az artériás oldali folyamat hasonlít a </w:t>
      </w:r>
      <w:proofErr w:type="spellStart"/>
      <w:r w:rsidRPr="002373A2">
        <w:t>reverz</w:t>
      </w:r>
      <w:proofErr w:type="spellEnd"/>
      <w:r w:rsidRPr="002373A2">
        <w:t xml:space="preserve"> ozmózishoz, mert:</w:t>
      </w:r>
    </w:p>
    <w:p w14:paraId="54E559FD" w14:textId="77777777" w:rsidR="002373A2" w:rsidRPr="002373A2" w:rsidRDefault="002373A2" w:rsidP="003F4885">
      <w:pPr>
        <w:numPr>
          <w:ilvl w:val="0"/>
          <w:numId w:val="37"/>
        </w:numPr>
        <w:jc w:val="both"/>
      </w:pPr>
      <w:r w:rsidRPr="002373A2">
        <w:t>a természetes ozmózis irányával ellentétesen, külső nyomás (vérnyomás) hatására</w:t>
      </w:r>
    </w:p>
    <w:p w14:paraId="7DBA17EC" w14:textId="77777777" w:rsidR="002373A2" w:rsidRPr="002373A2" w:rsidRDefault="002373A2" w:rsidP="003F4885">
      <w:pPr>
        <w:numPr>
          <w:ilvl w:val="0"/>
          <w:numId w:val="37"/>
        </w:numPr>
        <w:jc w:val="both"/>
      </w:pPr>
      <w:r w:rsidRPr="002373A2">
        <w:t xml:space="preserve">oldószer (víz) </w:t>
      </w:r>
      <w:proofErr w:type="spellStart"/>
      <w:r w:rsidRPr="002373A2">
        <w:t>préselődik</w:t>
      </w:r>
      <w:proofErr w:type="spellEnd"/>
      <w:r w:rsidRPr="002373A2">
        <w:t xml:space="preserve"> át a féligáteresztő hártyán (kapilláris falon)</w:t>
      </w:r>
    </w:p>
    <w:p w14:paraId="6734B0D8" w14:textId="77777777" w:rsidR="002373A2" w:rsidRPr="002373A2" w:rsidRDefault="002373A2" w:rsidP="003F4885">
      <w:pPr>
        <w:numPr>
          <w:ilvl w:val="0"/>
          <w:numId w:val="37"/>
        </w:numPr>
        <w:jc w:val="both"/>
      </w:pPr>
      <w:r w:rsidRPr="002373A2">
        <w:t>a töményebb (vérplazma) oldatból a hígabb (szövetközti folyadék) felé.</w:t>
      </w:r>
    </w:p>
    <w:p w14:paraId="6B712EE6" w14:textId="2BA81E70" w:rsidR="002373A2" w:rsidRPr="002373A2" w:rsidRDefault="002373A2" w:rsidP="003F4885">
      <w:pPr>
        <w:jc w:val="both"/>
      </w:pPr>
      <w:r w:rsidRPr="002373A2">
        <w:t>Tehát:</w:t>
      </w:r>
      <w:r w:rsidRPr="002373A2">
        <w:br/>
        <w:t xml:space="preserve"> A szövetnedv képződése a hajszálerek artériás szakaszán a </w:t>
      </w:r>
      <w:proofErr w:type="spellStart"/>
      <w:r w:rsidRPr="002373A2">
        <w:t>reverz</w:t>
      </w:r>
      <w:proofErr w:type="spellEnd"/>
      <w:r w:rsidRPr="002373A2">
        <w:t xml:space="preserve"> ozmózis elvén alapul.</w:t>
      </w:r>
    </w:p>
    <w:p w14:paraId="702124FD" w14:textId="77777777" w:rsidR="002373A2" w:rsidRPr="002373A2" w:rsidRDefault="002373A2" w:rsidP="003F4885">
      <w:pPr>
        <w:jc w:val="both"/>
      </w:pPr>
      <w:r w:rsidRPr="002373A2">
        <w:t>Szeretnéd, hogy készítsek hozzá egy egyszerű ábrát, ami bemutatja a különbséget az artériás és a vénás oldali folyamat között?</w:t>
      </w:r>
    </w:p>
    <w:p w14:paraId="4294EC6E" w14:textId="68A020FA" w:rsidR="002373A2" w:rsidRPr="002373A2" w:rsidRDefault="002373A2" w:rsidP="003F4885">
      <w:pPr>
        <w:jc w:val="both"/>
      </w:pPr>
    </w:p>
    <w:p w14:paraId="663F0ECD" w14:textId="77777777" w:rsidR="002373A2" w:rsidRPr="002373A2" w:rsidRDefault="002373A2" w:rsidP="003F4885">
      <w:pPr>
        <w:jc w:val="both"/>
      </w:pPr>
    </w:p>
    <w:p w14:paraId="1C27BC52" w14:textId="318CEB3F" w:rsidR="002373A2" w:rsidRPr="002373A2" w:rsidRDefault="002373A2" w:rsidP="003F4885">
      <w:pPr>
        <w:jc w:val="both"/>
      </w:pPr>
    </w:p>
    <w:p w14:paraId="0478A33E" w14:textId="1F8995F5" w:rsidR="006E17E9" w:rsidRDefault="006E17E9" w:rsidP="00BF7294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3E81DBE3" wp14:editId="303294F7">
            <wp:extent cx="6456045" cy="4304030"/>
            <wp:effectExtent l="0" t="0" r="1905" b="1270"/>
            <wp:docPr id="312555740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45" cy="430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05434" w14:textId="06299653" w:rsidR="002373A2" w:rsidRPr="006E17E9" w:rsidRDefault="002373A2" w:rsidP="003F4885">
      <w:pPr>
        <w:jc w:val="both"/>
        <w:rPr>
          <w:b/>
          <w:bCs/>
          <w:u w:val="single"/>
        </w:rPr>
      </w:pPr>
      <w:proofErr w:type="spellStart"/>
      <w:r w:rsidRPr="006E17E9">
        <w:rPr>
          <w:b/>
          <w:bCs/>
          <w:u w:val="single"/>
        </w:rPr>
        <w:t>Turgor</w:t>
      </w:r>
      <w:proofErr w:type="spellEnd"/>
    </w:p>
    <w:p w14:paraId="5F5B347E" w14:textId="77777777" w:rsidR="002373A2" w:rsidRPr="002373A2" w:rsidRDefault="002373A2" w:rsidP="003F4885">
      <w:pPr>
        <w:numPr>
          <w:ilvl w:val="0"/>
          <w:numId w:val="24"/>
        </w:numPr>
        <w:jc w:val="both"/>
      </w:pPr>
      <w:r w:rsidRPr="002373A2">
        <w:t>A növényi sejtek vízzel telített állapota.</w:t>
      </w:r>
    </w:p>
    <w:p w14:paraId="48F9AB4D" w14:textId="77777777" w:rsidR="002373A2" w:rsidRPr="002373A2" w:rsidRDefault="002373A2" w:rsidP="003F4885">
      <w:pPr>
        <w:numPr>
          <w:ilvl w:val="0"/>
          <w:numId w:val="24"/>
        </w:numPr>
        <w:jc w:val="both"/>
      </w:pPr>
      <w:r w:rsidRPr="002373A2">
        <w:t>Amikor a sejt vízfelvétellel megduzzad, és a sejthártya nekifeszül a sejtfalnak → a sejt feszes lesz.</w:t>
      </w:r>
    </w:p>
    <w:p w14:paraId="2D2D8789" w14:textId="6BA4823B" w:rsidR="002373A2" w:rsidRPr="002373A2" w:rsidRDefault="002373A2" w:rsidP="003F4885">
      <w:pPr>
        <w:jc w:val="both"/>
      </w:pPr>
    </w:p>
    <w:p w14:paraId="46B54F16" w14:textId="77777777" w:rsidR="002373A2" w:rsidRPr="006E17E9" w:rsidRDefault="002373A2" w:rsidP="003F4885">
      <w:pPr>
        <w:jc w:val="both"/>
        <w:rPr>
          <w:b/>
          <w:bCs/>
          <w:u w:val="single"/>
        </w:rPr>
      </w:pPr>
      <w:r w:rsidRPr="002373A2">
        <w:t xml:space="preserve"> </w:t>
      </w:r>
      <w:proofErr w:type="spellStart"/>
      <w:r w:rsidRPr="006E17E9">
        <w:rPr>
          <w:b/>
          <w:bCs/>
          <w:u w:val="single"/>
        </w:rPr>
        <w:t>Turgornyomás</w:t>
      </w:r>
      <w:proofErr w:type="spellEnd"/>
    </w:p>
    <w:p w14:paraId="34A7E14D" w14:textId="77777777" w:rsidR="002373A2" w:rsidRPr="002373A2" w:rsidRDefault="002373A2" w:rsidP="003F4885">
      <w:pPr>
        <w:numPr>
          <w:ilvl w:val="0"/>
          <w:numId w:val="25"/>
        </w:numPr>
        <w:jc w:val="both"/>
      </w:pPr>
      <w:r w:rsidRPr="002373A2">
        <w:t>Az a mechanikai nyomás, amit a sejtplazma gyakorol a sejtfalra, amikor a sejt vízzel telítődik.</w:t>
      </w:r>
    </w:p>
    <w:p w14:paraId="277B0670" w14:textId="77777777" w:rsidR="002373A2" w:rsidRPr="002373A2" w:rsidRDefault="002373A2" w:rsidP="003F4885">
      <w:pPr>
        <w:numPr>
          <w:ilvl w:val="0"/>
          <w:numId w:val="25"/>
        </w:numPr>
        <w:jc w:val="both"/>
      </w:pPr>
      <w:r w:rsidRPr="002373A2">
        <w:t xml:space="preserve">A </w:t>
      </w:r>
      <w:proofErr w:type="spellStart"/>
      <w:r w:rsidRPr="002373A2">
        <w:t>turgornyomás</w:t>
      </w:r>
      <w:proofErr w:type="spellEnd"/>
      <w:r w:rsidRPr="002373A2">
        <w:t xml:space="preserve"> felel a:</w:t>
      </w:r>
    </w:p>
    <w:p w14:paraId="35B2CAC2" w14:textId="77777777" w:rsidR="002373A2" w:rsidRPr="002373A2" w:rsidRDefault="002373A2" w:rsidP="003F4885">
      <w:pPr>
        <w:numPr>
          <w:ilvl w:val="1"/>
          <w:numId w:val="25"/>
        </w:numPr>
        <w:jc w:val="both"/>
      </w:pPr>
      <w:r w:rsidRPr="002373A2">
        <w:t>növényi sejtek szilárdságáért</w:t>
      </w:r>
    </w:p>
    <w:p w14:paraId="271946AD" w14:textId="77777777" w:rsidR="002373A2" w:rsidRPr="002373A2" w:rsidRDefault="002373A2" w:rsidP="003F4885">
      <w:pPr>
        <w:numPr>
          <w:ilvl w:val="1"/>
          <w:numId w:val="25"/>
        </w:numPr>
        <w:jc w:val="both"/>
      </w:pPr>
      <w:r w:rsidRPr="002373A2">
        <w:t>lombos növények leveleinek tartásáért</w:t>
      </w:r>
    </w:p>
    <w:p w14:paraId="0FB9184B" w14:textId="77777777" w:rsidR="002373A2" w:rsidRPr="002373A2" w:rsidRDefault="002373A2" w:rsidP="003F4885">
      <w:pPr>
        <w:numPr>
          <w:ilvl w:val="1"/>
          <w:numId w:val="25"/>
        </w:numPr>
        <w:jc w:val="both"/>
      </w:pPr>
      <w:r w:rsidRPr="002373A2">
        <w:t>fiatal hajtások merevségéért</w:t>
      </w:r>
    </w:p>
    <w:p w14:paraId="4AE5A6A0" w14:textId="77777777" w:rsidR="002373A2" w:rsidRPr="002373A2" w:rsidRDefault="002373A2" w:rsidP="003F4885">
      <w:pPr>
        <w:numPr>
          <w:ilvl w:val="0"/>
          <w:numId w:val="25"/>
        </w:numPr>
        <w:jc w:val="both"/>
      </w:pPr>
      <w:r w:rsidRPr="002373A2">
        <w:t xml:space="preserve">Ha a sejt vizet veszít (pl. hipertóniás környezetben), csökken a </w:t>
      </w:r>
      <w:proofErr w:type="spellStart"/>
      <w:r w:rsidRPr="002373A2">
        <w:t>turgor</w:t>
      </w:r>
      <w:proofErr w:type="spellEnd"/>
      <w:r w:rsidRPr="002373A2">
        <w:t xml:space="preserve"> → a növény elernyed, lekókad.</w:t>
      </w:r>
    </w:p>
    <w:p w14:paraId="6736167F" w14:textId="77777777" w:rsidR="002373A2" w:rsidRPr="002373A2" w:rsidRDefault="002373A2" w:rsidP="00BF7294">
      <w:pPr>
        <w:jc w:val="center"/>
      </w:pPr>
      <w:r w:rsidRPr="002373A2">
        <w:rPr>
          <w:noProof/>
        </w:rPr>
        <w:lastRenderedPageBreak/>
        <w:drawing>
          <wp:inline distT="0" distB="0" distL="0" distR="0" wp14:anchorId="22D9826F" wp14:editId="7BD5C63F">
            <wp:extent cx="6534152" cy="4356100"/>
            <wp:effectExtent l="0" t="0" r="0" b="6350"/>
            <wp:docPr id="38273238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32382" name="Kép 3827323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681" cy="436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A0631" w14:textId="7C4AA3C1" w:rsidR="002373A2" w:rsidRPr="002373A2" w:rsidRDefault="002373A2" w:rsidP="003F4885">
      <w:pPr>
        <w:jc w:val="both"/>
      </w:pPr>
    </w:p>
    <w:p w14:paraId="189C498A" w14:textId="77777777" w:rsidR="002373A2" w:rsidRPr="002373A2" w:rsidRDefault="002373A2" w:rsidP="003F4885">
      <w:pPr>
        <w:jc w:val="both"/>
      </w:pPr>
      <w:r w:rsidRPr="002373A2">
        <w:t xml:space="preserve"> Példa:</w:t>
      </w:r>
    </w:p>
    <w:p w14:paraId="3EBDEE67" w14:textId="77777777" w:rsidR="002373A2" w:rsidRPr="002373A2" w:rsidRDefault="002373A2" w:rsidP="003F4885">
      <w:pPr>
        <w:numPr>
          <w:ilvl w:val="0"/>
          <w:numId w:val="26"/>
        </w:numPr>
        <w:jc w:val="both"/>
      </w:pPr>
      <w:r w:rsidRPr="002373A2">
        <w:t xml:space="preserve">Ha egy növényi sejtet desztillált vízbe helyezünk → víz beáramlik → </w:t>
      </w:r>
      <w:proofErr w:type="spellStart"/>
      <w:r w:rsidRPr="002373A2">
        <w:t>turgor</w:t>
      </w:r>
      <w:proofErr w:type="spellEnd"/>
      <w:r w:rsidRPr="002373A2">
        <w:t xml:space="preserve"> nő.</w:t>
      </w:r>
    </w:p>
    <w:p w14:paraId="620C7C34" w14:textId="575C04DE" w:rsidR="002373A2" w:rsidRPr="002373A2" w:rsidRDefault="002373A2" w:rsidP="003F4885">
      <w:pPr>
        <w:numPr>
          <w:ilvl w:val="0"/>
          <w:numId w:val="26"/>
        </w:numPr>
        <w:jc w:val="both"/>
      </w:pPr>
      <w:r w:rsidRPr="002373A2">
        <w:t xml:space="preserve">Ha tömény sóoldatba tesszük → víz kiáramlik → </w:t>
      </w:r>
      <w:proofErr w:type="spellStart"/>
      <w:r w:rsidRPr="002373A2">
        <w:t>turgor</w:t>
      </w:r>
      <w:proofErr w:type="spellEnd"/>
      <w:r w:rsidRPr="002373A2">
        <w:t xml:space="preserve"> csökken → </w:t>
      </w:r>
      <w:proofErr w:type="spellStart"/>
      <w:r w:rsidRPr="002373A2">
        <w:t>plazmolízis</w:t>
      </w:r>
      <w:proofErr w:type="spellEnd"/>
      <w:r w:rsidRPr="002373A2">
        <w:t xml:space="preserve"> történhet.</w:t>
      </w:r>
    </w:p>
    <w:p w14:paraId="1405C783" w14:textId="77777777" w:rsidR="002373A2" w:rsidRPr="002373A2" w:rsidRDefault="002373A2" w:rsidP="003F4885">
      <w:pPr>
        <w:jc w:val="both"/>
      </w:pPr>
    </w:p>
    <w:p w14:paraId="3CC3A04A" w14:textId="77777777" w:rsidR="002373A2" w:rsidRPr="002373A2" w:rsidRDefault="002373A2" w:rsidP="003F4885">
      <w:pPr>
        <w:jc w:val="both"/>
        <w:rPr>
          <w:b/>
          <w:bCs/>
        </w:rPr>
      </w:pPr>
      <w:r w:rsidRPr="002373A2">
        <w:rPr>
          <w:b/>
          <w:bCs/>
        </w:rPr>
        <w:t>A pH szerepe az élő szervezetekben</w:t>
      </w:r>
    </w:p>
    <w:p w14:paraId="37E91D76" w14:textId="77777777" w:rsidR="002373A2" w:rsidRPr="002373A2" w:rsidRDefault="002373A2" w:rsidP="003F4885">
      <w:pPr>
        <w:jc w:val="both"/>
      </w:pPr>
      <w:r w:rsidRPr="002373A2">
        <w:t>A pH az oldatok savas vagy lúgos kémhatását fejezi ki.</w:t>
      </w:r>
      <w:r w:rsidRPr="002373A2">
        <w:br/>
        <w:t>Kémiailag a H₃O</w:t>
      </w:r>
      <w:r w:rsidRPr="002373A2">
        <w:rPr>
          <w:rFonts w:ascii="Cambria Math" w:hAnsi="Cambria Math" w:cs="Cambria Math"/>
        </w:rPr>
        <w:t>⁺</w:t>
      </w:r>
      <w:r w:rsidRPr="002373A2">
        <w:t xml:space="preserve"> (</w:t>
      </w:r>
      <w:proofErr w:type="spellStart"/>
      <w:r w:rsidRPr="002373A2">
        <w:t>ox</w:t>
      </w:r>
      <w:r w:rsidRPr="002373A2">
        <w:rPr>
          <w:rFonts w:ascii="Aptos" w:hAnsi="Aptos" w:cs="Aptos"/>
        </w:rPr>
        <w:t>ó</w:t>
      </w:r>
      <w:r w:rsidRPr="002373A2">
        <w:t>niumion</w:t>
      </w:r>
      <w:proofErr w:type="spellEnd"/>
      <w:r w:rsidRPr="002373A2">
        <w:t>) koncentr</w:t>
      </w:r>
      <w:r w:rsidRPr="002373A2">
        <w:rPr>
          <w:rFonts w:ascii="Aptos" w:hAnsi="Aptos" w:cs="Aptos"/>
        </w:rPr>
        <w:t>á</w:t>
      </w:r>
      <w:r w:rsidRPr="002373A2">
        <w:t>ci</w:t>
      </w:r>
      <w:r w:rsidRPr="002373A2">
        <w:rPr>
          <w:rFonts w:ascii="Aptos" w:hAnsi="Aptos" w:cs="Aptos"/>
        </w:rPr>
        <w:t>ó</w:t>
      </w:r>
      <w:r w:rsidRPr="002373A2">
        <w:t>j</w:t>
      </w:r>
      <w:r w:rsidRPr="002373A2">
        <w:rPr>
          <w:rFonts w:ascii="Aptos" w:hAnsi="Aptos" w:cs="Aptos"/>
        </w:rPr>
        <w:t>á</w:t>
      </w:r>
      <w:r w:rsidRPr="002373A2">
        <w:t>nak negat</w:t>
      </w:r>
      <w:r w:rsidRPr="002373A2">
        <w:rPr>
          <w:rFonts w:ascii="Aptos" w:hAnsi="Aptos" w:cs="Aptos"/>
        </w:rPr>
        <w:t>í</w:t>
      </w:r>
      <w:r w:rsidRPr="002373A2">
        <w:t>v logaritmusa:</w:t>
      </w:r>
    </w:p>
    <w:p w14:paraId="051C04E6" w14:textId="77777777" w:rsidR="002373A2" w:rsidRPr="002373A2" w:rsidRDefault="002373A2" w:rsidP="003F4885">
      <w:pPr>
        <w:jc w:val="both"/>
      </w:pPr>
      <w:r w:rsidRPr="002373A2">
        <w:t>pH=−log[H3</w:t>
      </w:r>
      <w:r w:rsidRPr="002373A2">
        <w:rPr>
          <w:rFonts w:ascii="Arial" w:hAnsi="Arial" w:cs="Arial"/>
        </w:rPr>
        <w:t>​</w:t>
      </w:r>
      <w:r w:rsidRPr="002373A2">
        <w:t>O+]</w:t>
      </w:r>
    </w:p>
    <w:p w14:paraId="1EF4948B" w14:textId="77777777" w:rsidR="002373A2" w:rsidRPr="002373A2" w:rsidRDefault="002373A2" w:rsidP="003F4885">
      <w:pPr>
        <w:numPr>
          <w:ilvl w:val="0"/>
          <w:numId w:val="27"/>
        </w:numPr>
        <w:jc w:val="both"/>
      </w:pPr>
      <w:r w:rsidRPr="002373A2">
        <w:t>Semleges: pH = 7</w:t>
      </w:r>
    </w:p>
    <w:p w14:paraId="27F359AF" w14:textId="77777777" w:rsidR="002373A2" w:rsidRPr="002373A2" w:rsidRDefault="002373A2" w:rsidP="003F4885">
      <w:pPr>
        <w:numPr>
          <w:ilvl w:val="0"/>
          <w:numId w:val="27"/>
        </w:numPr>
        <w:jc w:val="both"/>
      </w:pPr>
      <w:r w:rsidRPr="002373A2">
        <w:t xml:space="preserve">Savas: pH </w:t>
      </w:r>
      <w:proofErr w:type="gramStart"/>
      <w:r w:rsidRPr="002373A2">
        <w:t>&lt; 7</w:t>
      </w:r>
      <w:proofErr w:type="gramEnd"/>
      <w:r w:rsidRPr="002373A2">
        <w:t xml:space="preserve"> → sok H₃O</w:t>
      </w:r>
      <w:r w:rsidRPr="002373A2">
        <w:rPr>
          <w:rFonts w:ascii="Cambria Math" w:hAnsi="Cambria Math" w:cs="Cambria Math"/>
        </w:rPr>
        <w:t>⁺</w:t>
      </w:r>
    </w:p>
    <w:p w14:paraId="3DC46976" w14:textId="77777777" w:rsidR="002373A2" w:rsidRPr="002373A2" w:rsidRDefault="002373A2" w:rsidP="003F4885">
      <w:pPr>
        <w:numPr>
          <w:ilvl w:val="0"/>
          <w:numId w:val="27"/>
        </w:numPr>
        <w:jc w:val="both"/>
      </w:pPr>
      <w:r w:rsidRPr="002373A2">
        <w:t>Lúgos: pH &gt; 7 → kevés H₃O</w:t>
      </w:r>
      <w:r w:rsidRPr="002373A2">
        <w:rPr>
          <w:rFonts w:ascii="Cambria Math" w:hAnsi="Cambria Math" w:cs="Cambria Math"/>
        </w:rPr>
        <w:t>⁺</w:t>
      </w:r>
    </w:p>
    <w:p w14:paraId="330EBA5F" w14:textId="50B1A585" w:rsidR="002373A2" w:rsidRPr="002373A2" w:rsidRDefault="002373A2" w:rsidP="003F4885">
      <w:pPr>
        <w:jc w:val="both"/>
      </w:pPr>
    </w:p>
    <w:p w14:paraId="57109492" w14:textId="77777777" w:rsidR="002373A2" w:rsidRPr="006E17E9" w:rsidRDefault="002373A2" w:rsidP="003F4885">
      <w:pPr>
        <w:jc w:val="both"/>
        <w:rPr>
          <w:u w:val="single"/>
        </w:rPr>
      </w:pPr>
      <w:r w:rsidRPr="006E17E9">
        <w:rPr>
          <w:u w:val="single"/>
        </w:rPr>
        <w:lastRenderedPageBreak/>
        <w:t>A pH kémiai hatása</w:t>
      </w:r>
    </w:p>
    <w:p w14:paraId="32207883" w14:textId="77777777" w:rsidR="002373A2" w:rsidRPr="002373A2" w:rsidRDefault="002373A2" w:rsidP="003F4885">
      <w:pPr>
        <w:jc w:val="both"/>
      </w:pPr>
      <w:r w:rsidRPr="002373A2">
        <w:t>A pH befolyásolja, hogy a molekulák H</w:t>
      </w:r>
      <w:r w:rsidRPr="002373A2">
        <w:rPr>
          <w:rFonts w:ascii="Cambria Math" w:hAnsi="Cambria Math" w:cs="Cambria Math"/>
        </w:rPr>
        <w:t>⁺</w:t>
      </w:r>
      <w:r w:rsidRPr="002373A2">
        <w:t>-t adnak le vagy vesznek fel:</w:t>
      </w:r>
    </w:p>
    <w:p w14:paraId="22BBFA68" w14:textId="77777777" w:rsidR="002373A2" w:rsidRPr="002373A2" w:rsidRDefault="002373A2" w:rsidP="003F4885">
      <w:pPr>
        <w:numPr>
          <w:ilvl w:val="0"/>
          <w:numId w:val="28"/>
        </w:numPr>
        <w:jc w:val="both"/>
      </w:pPr>
      <w:r w:rsidRPr="002373A2">
        <w:t>Alacsony pH (savas közeg):</w:t>
      </w:r>
      <w:r w:rsidRPr="002373A2">
        <w:br/>
        <w:t>→ sok H</w:t>
      </w:r>
      <w:r w:rsidRPr="002373A2">
        <w:rPr>
          <w:rFonts w:ascii="Cambria Math" w:hAnsi="Cambria Math" w:cs="Cambria Math"/>
        </w:rPr>
        <w:t>⁺</w:t>
      </w:r>
      <w:r w:rsidRPr="002373A2">
        <w:t xml:space="preserve"> van jelen</w:t>
      </w:r>
      <w:r w:rsidRPr="002373A2">
        <w:br/>
      </w:r>
      <w:r w:rsidRPr="002373A2">
        <w:rPr>
          <w:rFonts w:ascii="Aptos" w:hAnsi="Aptos" w:cs="Aptos"/>
        </w:rPr>
        <w:t>→</w:t>
      </w:r>
      <w:r w:rsidRPr="002373A2">
        <w:t xml:space="preserve"> a molekul</w:t>
      </w:r>
      <w:r w:rsidRPr="002373A2">
        <w:rPr>
          <w:rFonts w:ascii="Aptos" w:hAnsi="Aptos" w:cs="Aptos"/>
        </w:rPr>
        <w:t>á</w:t>
      </w:r>
      <w:r w:rsidRPr="002373A2">
        <w:t>k felveszik a H</w:t>
      </w:r>
      <w:r w:rsidRPr="002373A2">
        <w:rPr>
          <w:rFonts w:ascii="Cambria Math" w:hAnsi="Cambria Math" w:cs="Cambria Math"/>
        </w:rPr>
        <w:t>⁺</w:t>
      </w:r>
      <w:r w:rsidRPr="002373A2">
        <w:t>-t (proton</w:t>
      </w:r>
      <w:r w:rsidRPr="002373A2">
        <w:rPr>
          <w:rFonts w:ascii="Aptos" w:hAnsi="Aptos" w:cs="Aptos"/>
        </w:rPr>
        <w:t>á</w:t>
      </w:r>
      <w:r w:rsidRPr="002373A2">
        <w:t>l</w:t>
      </w:r>
      <w:r w:rsidRPr="002373A2">
        <w:rPr>
          <w:rFonts w:ascii="Aptos" w:hAnsi="Aptos" w:cs="Aptos"/>
        </w:rPr>
        <w:t>ó</w:t>
      </w:r>
      <w:r w:rsidRPr="002373A2">
        <w:t>dnak)</w:t>
      </w:r>
    </w:p>
    <w:p w14:paraId="20821FD4" w14:textId="77777777" w:rsidR="002373A2" w:rsidRPr="002373A2" w:rsidRDefault="002373A2" w:rsidP="003F4885">
      <w:pPr>
        <w:numPr>
          <w:ilvl w:val="0"/>
          <w:numId w:val="28"/>
        </w:numPr>
        <w:jc w:val="both"/>
      </w:pPr>
      <w:r w:rsidRPr="002373A2">
        <w:t>Magas pH (lúgos közeg):</w:t>
      </w:r>
      <w:r w:rsidRPr="002373A2">
        <w:br/>
        <w:t>→ kevés H</w:t>
      </w:r>
      <w:r w:rsidRPr="002373A2">
        <w:rPr>
          <w:rFonts w:ascii="Cambria Math" w:hAnsi="Cambria Math" w:cs="Cambria Math"/>
        </w:rPr>
        <w:t>⁺</w:t>
      </w:r>
      <w:r w:rsidRPr="002373A2">
        <w:t xml:space="preserve"> van jelen</w:t>
      </w:r>
      <w:r w:rsidRPr="002373A2">
        <w:br/>
      </w:r>
      <w:r w:rsidRPr="002373A2">
        <w:rPr>
          <w:rFonts w:ascii="Aptos" w:hAnsi="Aptos" w:cs="Aptos"/>
        </w:rPr>
        <w:t>→</w:t>
      </w:r>
      <w:r w:rsidRPr="002373A2">
        <w:t xml:space="preserve"> a molekul</w:t>
      </w:r>
      <w:r w:rsidRPr="002373A2">
        <w:rPr>
          <w:rFonts w:ascii="Aptos" w:hAnsi="Aptos" w:cs="Aptos"/>
        </w:rPr>
        <w:t>á</w:t>
      </w:r>
      <w:r w:rsidRPr="002373A2">
        <w:t>k leadnak H</w:t>
      </w:r>
      <w:r w:rsidRPr="002373A2">
        <w:rPr>
          <w:rFonts w:ascii="Cambria Math" w:hAnsi="Cambria Math" w:cs="Cambria Math"/>
        </w:rPr>
        <w:t>⁺</w:t>
      </w:r>
      <w:r w:rsidRPr="002373A2">
        <w:t>-t (</w:t>
      </w:r>
      <w:proofErr w:type="spellStart"/>
      <w:r w:rsidRPr="002373A2">
        <w:t>deproton</w:t>
      </w:r>
      <w:r w:rsidRPr="002373A2">
        <w:rPr>
          <w:rFonts w:ascii="Aptos" w:hAnsi="Aptos" w:cs="Aptos"/>
        </w:rPr>
        <w:t>á</w:t>
      </w:r>
      <w:r w:rsidRPr="002373A2">
        <w:t>l</w:t>
      </w:r>
      <w:r w:rsidRPr="002373A2">
        <w:rPr>
          <w:rFonts w:ascii="Aptos" w:hAnsi="Aptos" w:cs="Aptos"/>
        </w:rPr>
        <w:t>ó</w:t>
      </w:r>
      <w:r w:rsidRPr="002373A2">
        <w:t>dnak</w:t>
      </w:r>
      <w:proofErr w:type="spellEnd"/>
      <w:r w:rsidRPr="002373A2">
        <w:t>)</w:t>
      </w:r>
    </w:p>
    <w:p w14:paraId="3B0BDCC3" w14:textId="77777777" w:rsidR="002373A2" w:rsidRPr="002373A2" w:rsidRDefault="002373A2" w:rsidP="003F4885">
      <w:pPr>
        <w:jc w:val="both"/>
      </w:pPr>
      <w:r w:rsidRPr="002373A2">
        <w:t>Ez hatással van a molekulák töltésére, térszerkezetére és biológiai aktivitására.</w:t>
      </w:r>
    </w:p>
    <w:p w14:paraId="5120E906" w14:textId="494B8A5E" w:rsidR="002373A2" w:rsidRPr="006E17E9" w:rsidRDefault="002373A2" w:rsidP="003F4885">
      <w:pPr>
        <w:jc w:val="both"/>
        <w:rPr>
          <w:u w:val="single"/>
        </w:rPr>
      </w:pPr>
      <w:r w:rsidRPr="006E17E9">
        <w:rPr>
          <w:u w:val="single"/>
        </w:rPr>
        <w:t>Biológiai jelentőség</w:t>
      </w:r>
    </w:p>
    <w:p w14:paraId="76987041" w14:textId="77777777" w:rsidR="002373A2" w:rsidRPr="002373A2" w:rsidRDefault="002373A2" w:rsidP="003F4885">
      <w:pPr>
        <w:jc w:val="both"/>
      </w:pPr>
      <w:r w:rsidRPr="002373A2">
        <w:t>A pH-érték szabályozza a sejtekben és sejtek között zajló kémiai folyamatokat:</w:t>
      </w:r>
    </w:p>
    <w:p w14:paraId="51176F17" w14:textId="77777777" w:rsidR="002373A2" w:rsidRPr="002373A2" w:rsidRDefault="002373A2" w:rsidP="003F4885">
      <w:pPr>
        <w:numPr>
          <w:ilvl w:val="0"/>
          <w:numId w:val="31"/>
        </w:numPr>
        <w:jc w:val="both"/>
      </w:pPr>
      <w:r w:rsidRPr="002373A2">
        <w:t>Enzimek működése:</w:t>
      </w:r>
      <w:r w:rsidRPr="002373A2">
        <w:br/>
        <w:t>Minden enzimnek van egy optimális pH-ja, amelyen a leghatékonyabb.</w:t>
      </w:r>
      <w:r w:rsidRPr="002373A2">
        <w:br/>
        <w:t>Ettől eltérve a térszerkezete és az aktív helye megváltozik → az enzim inaktívvá válhat.</w:t>
      </w:r>
    </w:p>
    <w:p w14:paraId="0B0D9A67" w14:textId="77777777" w:rsidR="002373A2" w:rsidRPr="002373A2" w:rsidRDefault="002373A2" w:rsidP="003F4885">
      <w:pPr>
        <w:numPr>
          <w:ilvl w:val="0"/>
          <w:numId w:val="31"/>
        </w:numPr>
        <w:jc w:val="both"/>
      </w:pPr>
      <w:r w:rsidRPr="002373A2">
        <w:t>Fehérjék térszerkezete:</w:t>
      </w:r>
      <w:r w:rsidRPr="002373A2">
        <w:br/>
        <w:t>A pH befolyásolja az oldalláncok töltését → ionkötések és hidrogénkötések megbomolhatnak → a fehérje denaturálódik.</w:t>
      </w:r>
    </w:p>
    <w:p w14:paraId="23E91B1D" w14:textId="77777777" w:rsidR="002373A2" w:rsidRPr="002373A2" w:rsidRDefault="002373A2" w:rsidP="003F4885">
      <w:pPr>
        <w:numPr>
          <w:ilvl w:val="0"/>
          <w:numId w:val="31"/>
        </w:numPr>
        <w:jc w:val="both"/>
      </w:pPr>
      <w:r w:rsidRPr="002373A2">
        <w:t>Anyagcsere-folyamatok:</w:t>
      </w:r>
      <w:r w:rsidRPr="002373A2">
        <w:br/>
        <w:t>Sok biokémiai reakció sav-bázis egyensúlyhoz kötött. A pH-változás eltolhatja az egyensúlyt → anyagcserezavar.</w:t>
      </w:r>
    </w:p>
    <w:p w14:paraId="40C1FC21" w14:textId="77777777" w:rsidR="002373A2" w:rsidRPr="002373A2" w:rsidRDefault="002373A2" w:rsidP="003F4885">
      <w:pPr>
        <w:numPr>
          <w:ilvl w:val="0"/>
          <w:numId w:val="31"/>
        </w:numPr>
        <w:jc w:val="both"/>
      </w:pPr>
      <w:r w:rsidRPr="002373A2">
        <w:t>Sejtélettani következmények:</w:t>
      </w:r>
    </w:p>
    <w:p w14:paraId="6CF25A99" w14:textId="77777777" w:rsidR="002373A2" w:rsidRPr="002373A2" w:rsidRDefault="002373A2" w:rsidP="003F4885">
      <w:pPr>
        <w:numPr>
          <w:ilvl w:val="1"/>
          <w:numId w:val="31"/>
        </w:numPr>
        <w:jc w:val="both"/>
      </w:pPr>
      <w:r w:rsidRPr="002373A2">
        <w:t>Acidózis (túl savas környezet): légzési vagy anyagcserezavar miatt → fáradtság, zavartság, sejtműködés romlása</w:t>
      </w:r>
    </w:p>
    <w:p w14:paraId="664C545B" w14:textId="490D3155" w:rsidR="002373A2" w:rsidRPr="002373A2" w:rsidRDefault="002373A2" w:rsidP="003F4885">
      <w:pPr>
        <w:numPr>
          <w:ilvl w:val="1"/>
          <w:numId w:val="31"/>
        </w:numPr>
        <w:jc w:val="both"/>
      </w:pPr>
      <w:proofErr w:type="spellStart"/>
      <w:r w:rsidRPr="002373A2">
        <w:t>Alkalózis</w:t>
      </w:r>
      <w:proofErr w:type="spellEnd"/>
      <w:r w:rsidRPr="002373A2">
        <w:t xml:space="preserve"> (túl lúgos közeg): hányás, </w:t>
      </w:r>
      <w:proofErr w:type="spellStart"/>
      <w:r w:rsidRPr="002373A2">
        <w:t>hiperventilláció</w:t>
      </w:r>
      <w:proofErr w:type="spellEnd"/>
      <w:r w:rsidRPr="002373A2">
        <w:t xml:space="preserve"> → izomgörcsök, szívritmuszavarok</w:t>
      </w:r>
    </w:p>
    <w:p w14:paraId="194D0A1E" w14:textId="77777777" w:rsidR="002373A2" w:rsidRPr="002373A2" w:rsidRDefault="002373A2" w:rsidP="003F4885">
      <w:pPr>
        <w:jc w:val="both"/>
      </w:pPr>
      <w:r w:rsidRPr="002373A2">
        <w:t>A szervezet pufferrendszerei (pl. bikarbonát-puffer) gondoskodnak a pH stabilizálásáról.</w:t>
      </w:r>
    </w:p>
    <w:p w14:paraId="3B89D952" w14:textId="77777777" w:rsidR="002373A2" w:rsidRPr="006E17E9" w:rsidRDefault="002373A2" w:rsidP="003F4885">
      <w:pPr>
        <w:jc w:val="both"/>
        <w:rPr>
          <w:u w:val="single"/>
        </w:rPr>
      </w:pPr>
      <w:r w:rsidRPr="006E17E9">
        <w:rPr>
          <w:u w:val="single"/>
        </w:rPr>
        <w:t xml:space="preserve"> Pufferek: a pH őrei</w:t>
      </w:r>
    </w:p>
    <w:p w14:paraId="3262F003" w14:textId="77777777" w:rsidR="002373A2" w:rsidRPr="002373A2" w:rsidRDefault="002373A2" w:rsidP="003F4885">
      <w:pPr>
        <w:jc w:val="both"/>
      </w:pPr>
      <w:r w:rsidRPr="002373A2">
        <w:t>A szervezet pufferrendszerekkel védi a sejtek kémhatását, például:</w:t>
      </w:r>
    </w:p>
    <w:p w14:paraId="189E7909" w14:textId="77777777" w:rsidR="002373A2" w:rsidRPr="002373A2" w:rsidRDefault="002373A2" w:rsidP="003F4885">
      <w:pPr>
        <w:numPr>
          <w:ilvl w:val="0"/>
          <w:numId w:val="30"/>
        </w:numPr>
        <w:jc w:val="both"/>
      </w:pPr>
      <w:r w:rsidRPr="002373A2">
        <w:t>Bikarbonát-puffer a vérben:</w:t>
      </w:r>
    </w:p>
    <w:p w14:paraId="12960EDC" w14:textId="77777777" w:rsidR="002373A2" w:rsidRPr="002373A2" w:rsidRDefault="002373A2" w:rsidP="003F4885">
      <w:pPr>
        <w:jc w:val="both"/>
      </w:pPr>
      <w:r w:rsidRPr="002373A2">
        <w:t>Ez segít megkötni vagy leadni H</w:t>
      </w:r>
      <w:r w:rsidRPr="002373A2">
        <w:rPr>
          <w:rFonts w:ascii="Cambria Math" w:hAnsi="Cambria Math" w:cs="Cambria Math"/>
        </w:rPr>
        <w:t>⁺</w:t>
      </w:r>
      <w:r w:rsidRPr="002373A2">
        <w:t>-t, hogy a pH stabil maradjon.</w:t>
      </w:r>
    </w:p>
    <w:p w14:paraId="21C4D76E" w14:textId="77777777" w:rsidR="002373A2" w:rsidRPr="002373A2" w:rsidRDefault="002373A2" w:rsidP="003F4885">
      <w:pPr>
        <w:jc w:val="both"/>
      </w:pPr>
      <w:r w:rsidRPr="002373A2">
        <w:t>HCO3−</w:t>
      </w:r>
      <w:r w:rsidRPr="002373A2">
        <w:rPr>
          <w:rFonts w:ascii="Arial" w:hAnsi="Arial" w:cs="Arial"/>
        </w:rPr>
        <w:t>​</w:t>
      </w:r>
      <w:r w:rsidRPr="002373A2">
        <w:t>+H+</w:t>
      </w:r>
      <w:r w:rsidRPr="002373A2">
        <w:rPr>
          <w:rFonts w:ascii="Cambria Math" w:hAnsi="Cambria Math" w:cs="Cambria Math"/>
        </w:rPr>
        <w:t>⇌</w:t>
      </w:r>
      <w:r w:rsidRPr="002373A2">
        <w:t>H2</w:t>
      </w:r>
      <w:r w:rsidRPr="002373A2">
        <w:rPr>
          <w:rFonts w:ascii="Arial" w:hAnsi="Arial" w:cs="Arial"/>
        </w:rPr>
        <w:t>​</w:t>
      </w:r>
      <w:r w:rsidRPr="002373A2">
        <w:t>CO3</w:t>
      </w:r>
      <w:r w:rsidRPr="002373A2">
        <w:rPr>
          <w:rFonts w:ascii="Arial" w:hAnsi="Arial" w:cs="Arial"/>
        </w:rPr>
        <w:t>​</w:t>
      </w:r>
      <w:r w:rsidRPr="002373A2">
        <w:rPr>
          <w:rFonts w:ascii="Cambria Math" w:hAnsi="Cambria Math" w:cs="Cambria Math"/>
        </w:rPr>
        <w:t>⇌</w:t>
      </w:r>
      <w:r w:rsidRPr="002373A2">
        <w:t>CO2</w:t>
      </w:r>
      <w:r w:rsidRPr="002373A2">
        <w:rPr>
          <w:rFonts w:ascii="Arial" w:hAnsi="Arial" w:cs="Arial"/>
        </w:rPr>
        <w:t>​</w:t>
      </w:r>
      <w:r w:rsidRPr="002373A2">
        <w:t>+H2</w:t>
      </w:r>
      <w:r w:rsidRPr="002373A2">
        <w:rPr>
          <w:rFonts w:ascii="Arial" w:hAnsi="Arial" w:cs="Arial"/>
        </w:rPr>
        <w:t>​</w:t>
      </w:r>
      <w:r w:rsidRPr="002373A2">
        <w:t>O</w:t>
      </w:r>
    </w:p>
    <w:p w14:paraId="178951B5" w14:textId="1A2A6645" w:rsidR="002373A2" w:rsidRPr="002373A2" w:rsidRDefault="002373A2" w:rsidP="003F4885">
      <w:pPr>
        <w:jc w:val="both"/>
      </w:pPr>
    </w:p>
    <w:p w14:paraId="0A104FD1" w14:textId="77777777" w:rsidR="002373A2" w:rsidRPr="006E17E9" w:rsidRDefault="002373A2" w:rsidP="003F4885">
      <w:pPr>
        <w:jc w:val="both"/>
        <w:rPr>
          <w:u w:val="single"/>
        </w:rPr>
      </w:pPr>
      <w:r w:rsidRPr="006E17E9">
        <w:rPr>
          <w:u w:val="single"/>
        </w:rPr>
        <w:t>A szervezet főbb folyadéktereinek pH-értékei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1631"/>
        <w:gridCol w:w="4339"/>
      </w:tblGrid>
      <w:tr w:rsidR="002373A2" w:rsidRPr="002373A2" w14:paraId="70FF789D" w14:textId="77777777" w:rsidTr="00D11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D2CE35" w14:textId="77777777" w:rsidR="002373A2" w:rsidRPr="002373A2" w:rsidRDefault="002373A2" w:rsidP="003F4885">
            <w:pPr>
              <w:jc w:val="both"/>
            </w:pPr>
            <w:r w:rsidRPr="002373A2">
              <w:t>Folyadéktér</w:t>
            </w:r>
          </w:p>
        </w:tc>
        <w:tc>
          <w:tcPr>
            <w:tcW w:w="0" w:type="auto"/>
            <w:vAlign w:val="center"/>
            <w:hideMark/>
          </w:tcPr>
          <w:p w14:paraId="683D9374" w14:textId="77777777" w:rsidR="002373A2" w:rsidRPr="002373A2" w:rsidRDefault="002373A2" w:rsidP="003F4885">
            <w:pPr>
              <w:jc w:val="both"/>
            </w:pPr>
            <w:r w:rsidRPr="002373A2">
              <w:t>Átlagos pH érték</w:t>
            </w:r>
          </w:p>
        </w:tc>
        <w:tc>
          <w:tcPr>
            <w:tcW w:w="0" w:type="auto"/>
            <w:vAlign w:val="center"/>
            <w:hideMark/>
          </w:tcPr>
          <w:p w14:paraId="1D4EBEEE" w14:textId="77777777" w:rsidR="002373A2" w:rsidRPr="002373A2" w:rsidRDefault="002373A2" w:rsidP="003F4885">
            <w:pPr>
              <w:jc w:val="both"/>
            </w:pPr>
            <w:r w:rsidRPr="002373A2">
              <w:t>Megjegyzés</w:t>
            </w:r>
          </w:p>
        </w:tc>
      </w:tr>
      <w:tr w:rsidR="002373A2" w:rsidRPr="002373A2" w14:paraId="19FF7B43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31C2B" w14:textId="77777777" w:rsidR="002373A2" w:rsidRPr="002373A2" w:rsidRDefault="002373A2" w:rsidP="003F4885">
            <w:pPr>
              <w:jc w:val="both"/>
            </w:pPr>
            <w:r w:rsidRPr="002373A2">
              <w:t>Vérplazma</w:t>
            </w:r>
          </w:p>
        </w:tc>
        <w:tc>
          <w:tcPr>
            <w:tcW w:w="0" w:type="auto"/>
            <w:vAlign w:val="center"/>
            <w:hideMark/>
          </w:tcPr>
          <w:p w14:paraId="3F1C5E49" w14:textId="77777777" w:rsidR="002373A2" w:rsidRPr="002373A2" w:rsidRDefault="002373A2" w:rsidP="003F4885">
            <w:pPr>
              <w:jc w:val="both"/>
            </w:pPr>
            <w:r w:rsidRPr="002373A2">
              <w:t>7,35 – 7,45</w:t>
            </w:r>
          </w:p>
        </w:tc>
        <w:tc>
          <w:tcPr>
            <w:tcW w:w="0" w:type="auto"/>
            <w:vAlign w:val="center"/>
            <w:hideMark/>
          </w:tcPr>
          <w:p w14:paraId="3E59E6FE" w14:textId="77777777" w:rsidR="002373A2" w:rsidRPr="002373A2" w:rsidRDefault="002373A2" w:rsidP="003F4885">
            <w:pPr>
              <w:jc w:val="both"/>
            </w:pPr>
            <w:r w:rsidRPr="002373A2">
              <w:t>Szűk tartomány; eltérés → acidózis/</w:t>
            </w:r>
            <w:proofErr w:type="spellStart"/>
            <w:r w:rsidRPr="002373A2">
              <w:t>alkalózis</w:t>
            </w:r>
            <w:proofErr w:type="spellEnd"/>
          </w:p>
        </w:tc>
      </w:tr>
      <w:tr w:rsidR="002373A2" w:rsidRPr="002373A2" w14:paraId="03BF3EBF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87CC6" w14:textId="77777777" w:rsidR="002373A2" w:rsidRPr="002373A2" w:rsidRDefault="002373A2" w:rsidP="003F4885">
            <w:pPr>
              <w:jc w:val="both"/>
            </w:pPr>
            <w:r w:rsidRPr="002373A2">
              <w:t>Gyomornedv</w:t>
            </w:r>
          </w:p>
        </w:tc>
        <w:tc>
          <w:tcPr>
            <w:tcW w:w="0" w:type="auto"/>
            <w:vAlign w:val="center"/>
            <w:hideMark/>
          </w:tcPr>
          <w:p w14:paraId="2147A40E" w14:textId="77777777" w:rsidR="002373A2" w:rsidRPr="002373A2" w:rsidRDefault="002373A2" w:rsidP="003F4885">
            <w:pPr>
              <w:jc w:val="both"/>
            </w:pPr>
            <w:r w:rsidRPr="002373A2">
              <w:t>1,5 – 2,5</w:t>
            </w:r>
          </w:p>
        </w:tc>
        <w:tc>
          <w:tcPr>
            <w:tcW w:w="0" w:type="auto"/>
            <w:vAlign w:val="center"/>
            <w:hideMark/>
          </w:tcPr>
          <w:p w14:paraId="546D64C2" w14:textId="77777777" w:rsidR="002373A2" w:rsidRPr="002373A2" w:rsidRDefault="002373A2" w:rsidP="003F4885">
            <w:pPr>
              <w:jc w:val="both"/>
            </w:pPr>
            <w:r w:rsidRPr="002373A2">
              <w:t>Nagyon savas; pepszin aktív itt</w:t>
            </w:r>
          </w:p>
        </w:tc>
      </w:tr>
      <w:tr w:rsidR="002373A2" w:rsidRPr="002373A2" w14:paraId="61C6BD27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6D7D0" w14:textId="77777777" w:rsidR="002373A2" w:rsidRPr="002373A2" w:rsidRDefault="002373A2" w:rsidP="003F4885">
            <w:pPr>
              <w:jc w:val="both"/>
            </w:pPr>
            <w:r w:rsidRPr="002373A2">
              <w:t>Hasnyál</w:t>
            </w:r>
          </w:p>
        </w:tc>
        <w:tc>
          <w:tcPr>
            <w:tcW w:w="0" w:type="auto"/>
            <w:vAlign w:val="center"/>
            <w:hideMark/>
          </w:tcPr>
          <w:p w14:paraId="7F2229C4" w14:textId="77777777" w:rsidR="002373A2" w:rsidRPr="002373A2" w:rsidRDefault="002373A2" w:rsidP="003F4885">
            <w:pPr>
              <w:jc w:val="both"/>
            </w:pPr>
            <w:r w:rsidRPr="002373A2">
              <w:t>7,8 – 8,3</w:t>
            </w:r>
          </w:p>
        </w:tc>
        <w:tc>
          <w:tcPr>
            <w:tcW w:w="0" w:type="auto"/>
            <w:vAlign w:val="center"/>
            <w:hideMark/>
          </w:tcPr>
          <w:p w14:paraId="5CA930EC" w14:textId="77777777" w:rsidR="002373A2" w:rsidRPr="002373A2" w:rsidRDefault="002373A2" w:rsidP="003F4885">
            <w:pPr>
              <w:jc w:val="both"/>
            </w:pPr>
            <w:r w:rsidRPr="002373A2">
              <w:t>Enzimek lúgos közegben aktívak</w:t>
            </w:r>
          </w:p>
        </w:tc>
      </w:tr>
      <w:tr w:rsidR="002373A2" w:rsidRPr="002373A2" w14:paraId="59C18CFB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35ED5" w14:textId="77777777" w:rsidR="002373A2" w:rsidRPr="002373A2" w:rsidRDefault="002373A2" w:rsidP="003F4885">
            <w:pPr>
              <w:jc w:val="both"/>
            </w:pPr>
            <w:r w:rsidRPr="002373A2">
              <w:t>Nyál</w:t>
            </w:r>
          </w:p>
        </w:tc>
        <w:tc>
          <w:tcPr>
            <w:tcW w:w="0" w:type="auto"/>
            <w:vAlign w:val="center"/>
            <w:hideMark/>
          </w:tcPr>
          <w:p w14:paraId="3969C6CE" w14:textId="77777777" w:rsidR="002373A2" w:rsidRPr="002373A2" w:rsidRDefault="002373A2" w:rsidP="003F4885">
            <w:pPr>
              <w:jc w:val="both"/>
            </w:pPr>
            <w:r w:rsidRPr="002373A2">
              <w:t>6,5 – 7,5</w:t>
            </w:r>
          </w:p>
        </w:tc>
        <w:tc>
          <w:tcPr>
            <w:tcW w:w="0" w:type="auto"/>
            <w:vAlign w:val="center"/>
            <w:hideMark/>
          </w:tcPr>
          <w:p w14:paraId="29FC93DF" w14:textId="77777777" w:rsidR="002373A2" w:rsidRPr="002373A2" w:rsidRDefault="002373A2" w:rsidP="003F4885">
            <w:pPr>
              <w:jc w:val="both"/>
            </w:pPr>
            <w:r w:rsidRPr="002373A2">
              <w:t>Enyhén savastól enyhén lúgosig változhat</w:t>
            </w:r>
          </w:p>
        </w:tc>
      </w:tr>
      <w:tr w:rsidR="002373A2" w:rsidRPr="002373A2" w14:paraId="00FE9586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A5126" w14:textId="77777777" w:rsidR="002373A2" w:rsidRPr="002373A2" w:rsidRDefault="002373A2" w:rsidP="003F4885">
            <w:pPr>
              <w:jc w:val="both"/>
            </w:pPr>
            <w:r w:rsidRPr="002373A2">
              <w:t>Bélcsatorna (vékonybél)</w:t>
            </w:r>
          </w:p>
        </w:tc>
        <w:tc>
          <w:tcPr>
            <w:tcW w:w="0" w:type="auto"/>
            <w:vAlign w:val="center"/>
            <w:hideMark/>
          </w:tcPr>
          <w:p w14:paraId="4B180216" w14:textId="77777777" w:rsidR="002373A2" w:rsidRPr="002373A2" w:rsidRDefault="002373A2" w:rsidP="003F4885">
            <w:pPr>
              <w:jc w:val="both"/>
            </w:pPr>
            <w:r w:rsidRPr="002373A2">
              <w:t>7 – 8</w:t>
            </w:r>
          </w:p>
        </w:tc>
        <w:tc>
          <w:tcPr>
            <w:tcW w:w="0" w:type="auto"/>
            <w:vAlign w:val="center"/>
            <w:hideMark/>
          </w:tcPr>
          <w:p w14:paraId="7314D364" w14:textId="77777777" w:rsidR="002373A2" w:rsidRPr="002373A2" w:rsidRDefault="002373A2" w:rsidP="003F4885">
            <w:pPr>
              <w:jc w:val="both"/>
            </w:pPr>
            <w:r w:rsidRPr="002373A2">
              <w:t>Semleges-lúgos; emésztőenzimek működése</w:t>
            </w:r>
          </w:p>
        </w:tc>
      </w:tr>
      <w:tr w:rsidR="002373A2" w:rsidRPr="002373A2" w14:paraId="033E02F2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AE243" w14:textId="77777777" w:rsidR="002373A2" w:rsidRPr="002373A2" w:rsidRDefault="002373A2" w:rsidP="003F4885">
            <w:pPr>
              <w:jc w:val="both"/>
            </w:pPr>
            <w:r w:rsidRPr="002373A2">
              <w:t>Vizelet</w:t>
            </w:r>
          </w:p>
        </w:tc>
        <w:tc>
          <w:tcPr>
            <w:tcW w:w="0" w:type="auto"/>
            <w:vAlign w:val="center"/>
            <w:hideMark/>
          </w:tcPr>
          <w:p w14:paraId="3987011A" w14:textId="77777777" w:rsidR="002373A2" w:rsidRPr="002373A2" w:rsidRDefault="002373A2" w:rsidP="003F4885">
            <w:pPr>
              <w:jc w:val="both"/>
            </w:pPr>
            <w:r w:rsidRPr="002373A2">
              <w:t>4,5 – 8,0</w:t>
            </w:r>
          </w:p>
        </w:tc>
        <w:tc>
          <w:tcPr>
            <w:tcW w:w="0" w:type="auto"/>
            <w:vAlign w:val="center"/>
            <w:hideMark/>
          </w:tcPr>
          <w:p w14:paraId="0B4222CE" w14:textId="77777777" w:rsidR="002373A2" w:rsidRPr="002373A2" w:rsidRDefault="002373A2" w:rsidP="003F4885">
            <w:pPr>
              <w:jc w:val="both"/>
            </w:pPr>
            <w:r w:rsidRPr="002373A2">
              <w:t>Széles tartományban változhat</w:t>
            </w:r>
          </w:p>
        </w:tc>
      </w:tr>
      <w:tr w:rsidR="002373A2" w:rsidRPr="002373A2" w14:paraId="3726F5BF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3A3AD" w14:textId="77777777" w:rsidR="002373A2" w:rsidRPr="002373A2" w:rsidRDefault="002373A2" w:rsidP="003F4885">
            <w:pPr>
              <w:jc w:val="both"/>
            </w:pPr>
            <w:r w:rsidRPr="002373A2">
              <w:t>Sejtplazma</w:t>
            </w:r>
          </w:p>
        </w:tc>
        <w:tc>
          <w:tcPr>
            <w:tcW w:w="0" w:type="auto"/>
            <w:vAlign w:val="center"/>
            <w:hideMark/>
          </w:tcPr>
          <w:p w14:paraId="0FAB12AC" w14:textId="77777777" w:rsidR="002373A2" w:rsidRPr="002373A2" w:rsidRDefault="002373A2" w:rsidP="003F4885">
            <w:pPr>
              <w:jc w:val="both"/>
            </w:pPr>
            <w:r w:rsidRPr="002373A2">
              <w:t>7,0 – 7,2</w:t>
            </w:r>
          </w:p>
        </w:tc>
        <w:tc>
          <w:tcPr>
            <w:tcW w:w="0" w:type="auto"/>
            <w:vAlign w:val="center"/>
            <w:hideMark/>
          </w:tcPr>
          <w:p w14:paraId="30F80D67" w14:textId="77777777" w:rsidR="002373A2" w:rsidRPr="002373A2" w:rsidRDefault="002373A2" w:rsidP="003F4885">
            <w:pPr>
              <w:jc w:val="both"/>
            </w:pPr>
            <w:r w:rsidRPr="002373A2">
              <w:t>Enyhén semleges, stabilizált pufferekkel</w:t>
            </w:r>
          </w:p>
        </w:tc>
      </w:tr>
      <w:tr w:rsidR="002373A2" w:rsidRPr="002373A2" w14:paraId="1F6EF5C7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E653E" w14:textId="77777777" w:rsidR="002373A2" w:rsidRPr="002373A2" w:rsidRDefault="002373A2" w:rsidP="003F4885">
            <w:pPr>
              <w:jc w:val="both"/>
            </w:pPr>
            <w:proofErr w:type="spellStart"/>
            <w:r w:rsidRPr="002373A2">
              <w:t>Intracelluláris</w:t>
            </w:r>
            <w:proofErr w:type="spellEnd"/>
            <w:r w:rsidRPr="002373A2">
              <w:t xml:space="preserve"> folyadék</w:t>
            </w:r>
          </w:p>
        </w:tc>
        <w:tc>
          <w:tcPr>
            <w:tcW w:w="0" w:type="auto"/>
            <w:vAlign w:val="center"/>
            <w:hideMark/>
          </w:tcPr>
          <w:p w14:paraId="796EF8F3" w14:textId="77777777" w:rsidR="002373A2" w:rsidRPr="002373A2" w:rsidRDefault="002373A2" w:rsidP="003F4885">
            <w:pPr>
              <w:jc w:val="both"/>
            </w:pPr>
            <w:r w:rsidRPr="002373A2">
              <w:t>~7,0</w:t>
            </w:r>
          </w:p>
        </w:tc>
        <w:tc>
          <w:tcPr>
            <w:tcW w:w="0" w:type="auto"/>
            <w:vAlign w:val="center"/>
            <w:hideMark/>
          </w:tcPr>
          <w:p w14:paraId="3151852E" w14:textId="77777777" w:rsidR="002373A2" w:rsidRPr="002373A2" w:rsidRDefault="002373A2" w:rsidP="003F4885">
            <w:pPr>
              <w:jc w:val="both"/>
            </w:pPr>
            <w:r w:rsidRPr="002373A2">
              <w:t>Sejten belüli alap pH-érték</w:t>
            </w:r>
          </w:p>
        </w:tc>
      </w:tr>
      <w:tr w:rsidR="002373A2" w:rsidRPr="002373A2" w14:paraId="014334C0" w14:textId="77777777" w:rsidTr="00D11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79261" w14:textId="77777777" w:rsidR="002373A2" w:rsidRPr="002373A2" w:rsidRDefault="002373A2" w:rsidP="003F4885">
            <w:pPr>
              <w:jc w:val="both"/>
            </w:pPr>
            <w:proofErr w:type="spellStart"/>
            <w:r w:rsidRPr="002373A2">
              <w:t>Likvor</w:t>
            </w:r>
            <w:proofErr w:type="spellEnd"/>
            <w:r w:rsidRPr="002373A2">
              <w:t xml:space="preserve"> (agy-gerincvelői folyadék)</w:t>
            </w:r>
          </w:p>
        </w:tc>
        <w:tc>
          <w:tcPr>
            <w:tcW w:w="0" w:type="auto"/>
            <w:vAlign w:val="center"/>
            <w:hideMark/>
          </w:tcPr>
          <w:p w14:paraId="2F179132" w14:textId="77777777" w:rsidR="002373A2" w:rsidRPr="002373A2" w:rsidRDefault="002373A2" w:rsidP="003F4885">
            <w:pPr>
              <w:jc w:val="both"/>
            </w:pPr>
            <w:r w:rsidRPr="002373A2">
              <w:t>~7,3</w:t>
            </w:r>
          </w:p>
        </w:tc>
        <w:tc>
          <w:tcPr>
            <w:tcW w:w="0" w:type="auto"/>
            <w:vAlign w:val="center"/>
            <w:hideMark/>
          </w:tcPr>
          <w:p w14:paraId="3629EBAE" w14:textId="77777777" w:rsidR="002373A2" w:rsidRPr="002373A2" w:rsidRDefault="002373A2" w:rsidP="003F4885">
            <w:pPr>
              <w:jc w:val="both"/>
            </w:pPr>
            <w:r w:rsidRPr="002373A2">
              <w:t>Fontos az idegrendszeri működéshez</w:t>
            </w:r>
          </w:p>
        </w:tc>
      </w:tr>
    </w:tbl>
    <w:p w14:paraId="0A4B689E" w14:textId="77777777" w:rsidR="002373A2" w:rsidRPr="002373A2" w:rsidRDefault="00000000" w:rsidP="003F4885">
      <w:pPr>
        <w:jc w:val="both"/>
      </w:pPr>
      <w:r>
        <w:pict w14:anchorId="07825909">
          <v:rect id="_x0000_i1027" style="width:0;height:1.5pt" o:hralign="center" o:hrstd="t" o:hr="t" fillcolor="#a0a0a0" stroked="f"/>
        </w:pict>
      </w:r>
    </w:p>
    <w:p w14:paraId="09F93817" w14:textId="77777777" w:rsidR="002373A2" w:rsidRPr="002373A2" w:rsidRDefault="002373A2" w:rsidP="003F4885">
      <w:pPr>
        <w:jc w:val="both"/>
      </w:pPr>
      <w:r w:rsidRPr="002373A2">
        <w:t xml:space="preserve"> Ha a pH eltér…</w:t>
      </w:r>
    </w:p>
    <w:p w14:paraId="38E97C4C" w14:textId="77777777" w:rsidR="002373A2" w:rsidRPr="002373A2" w:rsidRDefault="002373A2" w:rsidP="003F4885">
      <w:pPr>
        <w:numPr>
          <w:ilvl w:val="0"/>
          <w:numId w:val="29"/>
        </w:numPr>
        <w:jc w:val="both"/>
      </w:pPr>
      <w:r w:rsidRPr="002373A2">
        <w:t xml:space="preserve">Acidózis (vér pH </w:t>
      </w:r>
      <w:proofErr w:type="gramStart"/>
      <w:r w:rsidRPr="002373A2">
        <w:t>&lt; 7</w:t>
      </w:r>
      <w:proofErr w:type="gramEnd"/>
      <w:r w:rsidRPr="002373A2">
        <w:t>,35): fáradtság, légzési zavar, eszméletzavar</w:t>
      </w:r>
    </w:p>
    <w:p w14:paraId="705238B3" w14:textId="77777777" w:rsidR="002373A2" w:rsidRPr="002373A2" w:rsidRDefault="002373A2" w:rsidP="003F4885">
      <w:pPr>
        <w:numPr>
          <w:ilvl w:val="0"/>
          <w:numId w:val="29"/>
        </w:numPr>
        <w:jc w:val="both"/>
      </w:pPr>
      <w:proofErr w:type="spellStart"/>
      <w:r w:rsidRPr="002373A2">
        <w:t>Alkalózis</w:t>
      </w:r>
      <w:proofErr w:type="spellEnd"/>
      <w:r w:rsidRPr="002373A2">
        <w:t xml:space="preserve"> (vér pH &gt; 7,45): izomgörcs, szédülés, szívritmuszavar</w:t>
      </w:r>
    </w:p>
    <w:p w14:paraId="0C688E02" w14:textId="211DE69F" w:rsidR="002373A2" w:rsidRDefault="00237E29" w:rsidP="003F4885">
      <w:pPr>
        <w:jc w:val="both"/>
      </w:pPr>
      <w:r w:rsidRPr="00237E29">
        <w:lastRenderedPageBreak/>
        <w:drawing>
          <wp:inline distT="0" distB="0" distL="0" distR="0" wp14:anchorId="2FFC084A" wp14:editId="13251A56">
            <wp:extent cx="4149090" cy="8892540"/>
            <wp:effectExtent l="0" t="0" r="0" b="0"/>
            <wp:docPr id="21320453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7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E96C" w14:textId="77777777" w:rsidR="005735A4" w:rsidRDefault="005735A4" w:rsidP="006E17E9">
      <w:pPr>
        <w:spacing w:after="0" w:line="240" w:lineRule="auto"/>
      </w:pPr>
      <w:r>
        <w:separator/>
      </w:r>
    </w:p>
  </w:endnote>
  <w:endnote w:type="continuationSeparator" w:id="0">
    <w:p w14:paraId="0022559A" w14:textId="77777777" w:rsidR="005735A4" w:rsidRDefault="005735A4" w:rsidP="006E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E313C" w14:textId="77777777" w:rsidR="005735A4" w:rsidRDefault="005735A4" w:rsidP="006E17E9">
      <w:pPr>
        <w:spacing w:after="0" w:line="240" w:lineRule="auto"/>
      </w:pPr>
      <w:r>
        <w:separator/>
      </w:r>
    </w:p>
  </w:footnote>
  <w:footnote w:type="continuationSeparator" w:id="0">
    <w:p w14:paraId="3235E566" w14:textId="77777777" w:rsidR="005735A4" w:rsidRDefault="005735A4" w:rsidP="006E1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6F84"/>
    <w:multiLevelType w:val="multilevel"/>
    <w:tmpl w:val="B7C8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10992"/>
    <w:multiLevelType w:val="hybridMultilevel"/>
    <w:tmpl w:val="2F2640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64595"/>
    <w:multiLevelType w:val="multilevel"/>
    <w:tmpl w:val="3956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87EF9"/>
    <w:multiLevelType w:val="multilevel"/>
    <w:tmpl w:val="F8A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16AE7"/>
    <w:multiLevelType w:val="multilevel"/>
    <w:tmpl w:val="D52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6033E"/>
    <w:multiLevelType w:val="multilevel"/>
    <w:tmpl w:val="16B6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1018C"/>
    <w:multiLevelType w:val="multilevel"/>
    <w:tmpl w:val="E7DE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F4863"/>
    <w:multiLevelType w:val="multilevel"/>
    <w:tmpl w:val="A508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B51B74"/>
    <w:multiLevelType w:val="multilevel"/>
    <w:tmpl w:val="DC98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C4BF7"/>
    <w:multiLevelType w:val="multilevel"/>
    <w:tmpl w:val="3392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FB0B50"/>
    <w:multiLevelType w:val="multilevel"/>
    <w:tmpl w:val="7C40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0A458B"/>
    <w:multiLevelType w:val="multilevel"/>
    <w:tmpl w:val="2BAA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0749E5"/>
    <w:multiLevelType w:val="multilevel"/>
    <w:tmpl w:val="16C8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6E158F"/>
    <w:multiLevelType w:val="hybridMultilevel"/>
    <w:tmpl w:val="22BE16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A160D"/>
    <w:multiLevelType w:val="multilevel"/>
    <w:tmpl w:val="5D7A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FD29C9"/>
    <w:multiLevelType w:val="multilevel"/>
    <w:tmpl w:val="8FB2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0223BE"/>
    <w:multiLevelType w:val="multilevel"/>
    <w:tmpl w:val="E538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701E3D"/>
    <w:multiLevelType w:val="multilevel"/>
    <w:tmpl w:val="8B7A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F20309"/>
    <w:multiLevelType w:val="multilevel"/>
    <w:tmpl w:val="286E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930CAB"/>
    <w:multiLevelType w:val="multilevel"/>
    <w:tmpl w:val="7260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485443"/>
    <w:multiLevelType w:val="multilevel"/>
    <w:tmpl w:val="8774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71589E"/>
    <w:multiLevelType w:val="multilevel"/>
    <w:tmpl w:val="F93E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046B3E"/>
    <w:multiLevelType w:val="multilevel"/>
    <w:tmpl w:val="D532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410474"/>
    <w:multiLevelType w:val="multilevel"/>
    <w:tmpl w:val="E82E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192E73"/>
    <w:multiLevelType w:val="multilevel"/>
    <w:tmpl w:val="6764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F5291C"/>
    <w:multiLevelType w:val="multilevel"/>
    <w:tmpl w:val="BA4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5F363C"/>
    <w:multiLevelType w:val="hybridMultilevel"/>
    <w:tmpl w:val="C65C73D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220C9"/>
    <w:multiLevelType w:val="multilevel"/>
    <w:tmpl w:val="E018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394BEB"/>
    <w:multiLevelType w:val="multilevel"/>
    <w:tmpl w:val="9022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A909AF"/>
    <w:multiLevelType w:val="multilevel"/>
    <w:tmpl w:val="6D98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4E110B"/>
    <w:multiLevelType w:val="multilevel"/>
    <w:tmpl w:val="FC6C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6B5F26"/>
    <w:multiLevelType w:val="multilevel"/>
    <w:tmpl w:val="2060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B43798"/>
    <w:multiLevelType w:val="multilevel"/>
    <w:tmpl w:val="162A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4000C9"/>
    <w:multiLevelType w:val="multilevel"/>
    <w:tmpl w:val="7B76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BF0632"/>
    <w:multiLevelType w:val="multilevel"/>
    <w:tmpl w:val="9BD6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934EBF"/>
    <w:multiLevelType w:val="multilevel"/>
    <w:tmpl w:val="78EC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B86F27"/>
    <w:multiLevelType w:val="multilevel"/>
    <w:tmpl w:val="E9F0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EF2864"/>
    <w:multiLevelType w:val="multilevel"/>
    <w:tmpl w:val="99F0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85527B"/>
    <w:multiLevelType w:val="multilevel"/>
    <w:tmpl w:val="E2D2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8624C5"/>
    <w:multiLevelType w:val="multilevel"/>
    <w:tmpl w:val="B996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3796948">
    <w:abstractNumId w:val="24"/>
  </w:num>
  <w:num w:numId="2" w16cid:durableId="886141420">
    <w:abstractNumId w:val="3"/>
  </w:num>
  <w:num w:numId="3" w16cid:durableId="1248004435">
    <w:abstractNumId w:val="17"/>
  </w:num>
  <w:num w:numId="4" w16cid:durableId="1817378980">
    <w:abstractNumId w:val="19"/>
  </w:num>
  <w:num w:numId="5" w16cid:durableId="1579249961">
    <w:abstractNumId w:val="30"/>
  </w:num>
  <w:num w:numId="6" w16cid:durableId="495387897">
    <w:abstractNumId w:val="6"/>
  </w:num>
  <w:num w:numId="7" w16cid:durableId="517042691">
    <w:abstractNumId w:val="34"/>
  </w:num>
  <w:num w:numId="8" w16cid:durableId="1648784048">
    <w:abstractNumId w:val="0"/>
  </w:num>
  <w:num w:numId="9" w16cid:durableId="1391734465">
    <w:abstractNumId w:val="8"/>
  </w:num>
  <w:num w:numId="10" w16cid:durableId="581985805">
    <w:abstractNumId w:val="18"/>
  </w:num>
  <w:num w:numId="11" w16cid:durableId="1369526702">
    <w:abstractNumId w:val="4"/>
  </w:num>
  <w:num w:numId="12" w16cid:durableId="2080324649">
    <w:abstractNumId w:val="14"/>
  </w:num>
  <w:num w:numId="13" w16cid:durableId="1612083969">
    <w:abstractNumId w:val="27"/>
  </w:num>
  <w:num w:numId="14" w16cid:durableId="1432166849">
    <w:abstractNumId w:val="29"/>
  </w:num>
  <w:num w:numId="15" w16cid:durableId="1245728077">
    <w:abstractNumId w:val="2"/>
  </w:num>
  <w:num w:numId="16" w16cid:durableId="1545558668">
    <w:abstractNumId w:val="33"/>
  </w:num>
  <w:num w:numId="17" w16cid:durableId="1358651916">
    <w:abstractNumId w:val="7"/>
  </w:num>
  <w:num w:numId="18" w16cid:durableId="1398742926">
    <w:abstractNumId w:val="22"/>
  </w:num>
  <w:num w:numId="19" w16cid:durableId="1819375739">
    <w:abstractNumId w:val="39"/>
  </w:num>
  <w:num w:numId="20" w16cid:durableId="1650286506">
    <w:abstractNumId w:val="38"/>
  </w:num>
  <w:num w:numId="21" w16cid:durableId="556819524">
    <w:abstractNumId w:val="16"/>
  </w:num>
  <w:num w:numId="22" w16cid:durableId="916864869">
    <w:abstractNumId w:val="23"/>
  </w:num>
  <w:num w:numId="23" w16cid:durableId="1147893601">
    <w:abstractNumId w:val="35"/>
  </w:num>
  <w:num w:numId="24" w16cid:durableId="1575512180">
    <w:abstractNumId w:val="15"/>
  </w:num>
  <w:num w:numId="25" w16cid:durableId="299071484">
    <w:abstractNumId w:val="32"/>
  </w:num>
  <w:num w:numId="26" w16cid:durableId="210966999">
    <w:abstractNumId w:val="36"/>
  </w:num>
  <w:num w:numId="27" w16cid:durableId="1639601605">
    <w:abstractNumId w:val="21"/>
  </w:num>
  <w:num w:numId="28" w16cid:durableId="1162627195">
    <w:abstractNumId w:val="11"/>
  </w:num>
  <w:num w:numId="29" w16cid:durableId="700789477">
    <w:abstractNumId w:val="28"/>
  </w:num>
  <w:num w:numId="30" w16cid:durableId="1831364779">
    <w:abstractNumId w:val="10"/>
  </w:num>
  <w:num w:numId="31" w16cid:durableId="126552017">
    <w:abstractNumId w:val="37"/>
  </w:num>
  <w:num w:numId="32" w16cid:durableId="1159733810">
    <w:abstractNumId w:val="20"/>
  </w:num>
  <w:num w:numId="33" w16cid:durableId="434521114">
    <w:abstractNumId w:val="25"/>
  </w:num>
  <w:num w:numId="34" w16cid:durableId="1014763855">
    <w:abstractNumId w:val="31"/>
  </w:num>
  <w:num w:numId="35" w16cid:durableId="787241486">
    <w:abstractNumId w:val="9"/>
  </w:num>
  <w:num w:numId="36" w16cid:durableId="2056082370">
    <w:abstractNumId w:val="5"/>
  </w:num>
  <w:num w:numId="37" w16cid:durableId="734010746">
    <w:abstractNumId w:val="12"/>
  </w:num>
  <w:num w:numId="38" w16cid:durableId="1227758643">
    <w:abstractNumId w:val="1"/>
  </w:num>
  <w:num w:numId="39" w16cid:durableId="1203177564">
    <w:abstractNumId w:val="26"/>
  </w:num>
  <w:num w:numId="40" w16cid:durableId="4460420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A2"/>
    <w:rsid w:val="002373A2"/>
    <w:rsid w:val="00237E29"/>
    <w:rsid w:val="002904C6"/>
    <w:rsid w:val="002A0142"/>
    <w:rsid w:val="003F4885"/>
    <w:rsid w:val="0048474B"/>
    <w:rsid w:val="005735A4"/>
    <w:rsid w:val="006E17E9"/>
    <w:rsid w:val="00772179"/>
    <w:rsid w:val="007743C8"/>
    <w:rsid w:val="00BF7294"/>
    <w:rsid w:val="00C217F1"/>
    <w:rsid w:val="00CD5CCD"/>
    <w:rsid w:val="00F6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F8CA"/>
  <w15:chartTrackingRefBased/>
  <w15:docId w15:val="{CCF9194A-0C1C-45AE-A3FC-AD61C690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37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37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37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37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37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37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37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37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37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37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37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37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373A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373A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373A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373A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373A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373A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37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37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37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37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37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373A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373A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373A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37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373A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373A2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72179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72179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72179"/>
    <w:rPr>
      <w:color w:val="96607D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6E1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E17E9"/>
  </w:style>
  <w:style w:type="paragraph" w:styleId="llb">
    <w:name w:val="footer"/>
    <w:basedOn w:val="Norml"/>
    <w:link w:val="llbChar"/>
    <w:uiPriority w:val="99"/>
    <w:unhideWhenUsed/>
    <w:rsid w:val="006E1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E1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1717</Words>
  <Characters>11852</Characters>
  <Application>Microsoft Office Word</Application>
  <DocSecurity>0</DocSecurity>
  <Lines>98</Lines>
  <Paragraphs>27</Paragraphs>
  <ScaleCrop>false</ScaleCrop>
  <Company/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Virág</dc:creator>
  <cp:keywords/>
  <dc:description/>
  <cp:lastModifiedBy>Eszter Virág</cp:lastModifiedBy>
  <cp:revision>7</cp:revision>
  <dcterms:created xsi:type="dcterms:W3CDTF">2026-07-07T14:27:00Z</dcterms:created>
  <dcterms:modified xsi:type="dcterms:W3CDTF">2026-07-08T11:04:00Z</dcterms:modified>
</cp:coreProperties>
</file>